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5A37A" w14:textId="77777777" w:rsidR="002B163F" w:rsidRDefault="002B163F"/>
    <w:p w14:paraId="01C96E40" w14:textId="6FD2C4F1" w:rsidR="002B163F" w:rsidRPr="002B163F" w:rsidRDefault="002B163F" w:rsidP="009472C2">
      <w:pPr>
        <w:spacing w:after="60"/>
        <w:jc w:val="center"/>
        <w:rPr>
          <w:rFonts w:ascii="Lato" w:hAnsi="Lato" w:cs="Tahoma"/>
          <w:b/>
          <w:bCs/>
          <w:sz w:val="28"/>
          <w:szCs w:val="28"/>
        </w:rPr>
      </w:pPr>
      <w:r w:rsidRPr="002B163F">
        <w:rPr>
          <w:rFonts w:ascii="Lato" w:hAnsi="Lato" w:cs="Tahoma"/>
          <w:b/>
          <w:bCs/>
          <w:sz w:val="28"/>
          <w:szCs w:val="28"/>
        </w:rPr>
        <w:t xml:space="preserve">A novembre </w:t>
      </w:r>
      <w:r w:rsidR="00D4609F">
        <w:rPr>
          <w:rFonts w:ascii="Lato" w:hAnsi="Lato" w:cs="Tahoma"/>
          <w:b/>
          <w:bCs/>
          <w:sz w:val="28"/>
          <w:szCs w:val="28"/>
        </w:rPr>
        <w:t>l’VIII e</w:t>
      </w:r>
      <w:r w:rsidR="00D02805" w:rsidRPr="002B163F">
        <w:rPr>
          <w:rFonts w:ascii="Lato" w:hAnsi="Lato" w:cs="Tahoma"/>
          <w:b/>
          <w:bCs/>
          <w:sz w:val="28"/>
          <w:szCs w:val="28"/>
        </w:rPr>
        <w:t>dizione degli</w:t>
      </w:r>
      <w:r w:rsidR="009472C2" w:rsidRPr="002B163F">
        <w:rPr>
          <w:rFonts w:ascii="Lato" w:hAnsi="Lato" w:cs="Tahoma"/>
          <w:b/>
          <w:bCs/>
          <w:sz w:val="28"/>
          <w:szCs w:val="28"/>
        </w:rPr>
        <w:t xml:space="preserve"> </w:t>
      </w:r>
      <w:r w:rsidR="00084706" w:rsidRPr="002B163F">
        <w:rPr>
          <w:rFonts w:ascii="Lato" w:hAnsi="Lato" w:cs="Tahoma"/>
          <w:b/>
          <w:bCs/>
          <w:sz w:val="28"/>
          <w:szCs w:val="28"/>
        </w:rPr>
        <w:t>Stati Generali della Scuola Digitale</w:t>
      </w:r>
      <w:r w:rsidR="00D02805" w:rsidRPr="002B163F">
        <w:rPr>
          <w:rFonts w:ascii="Lato" w:hAnsi="Lato" w:cs="Tahoma"/>
          <w:b/>
          <w:bCs/>
          <w:sz w:val="28"/>
          <w:szCs w:val="28"/>
        </w:rPr>
        <w:t>,</w:t>
      </w:r>
      <w:r w:rsidR="009472C2" w:rsidRPr="002B163F">
        <w:rPr>
          <w:rFonts w:ascii="Lato" w:hAnsi="Lato" w:cs="Tahoma"/>
          <w:b/>
          <w:bCs/>
          <w:sz w:val="28"/>
          <w:szCs w:val="28"/>
        </w:rPr>
        <w:t xml:space="preserve"> </w:t>
      </w:r>
    </w:p>
    <w:p w14:paraId="397179D7" w14:textId="60C1B1A8" w:rsidR="009472C2" w:rsidRDefault="009472C2" w:rsidP="00286E8F">
      <w:pPr>
        <w:spacing w:after="120"/>
        <w:jc w:val="center"/>
        <w:rPr>
          <w:rFonts w:ascii="Lato" w:hAnsi="Lato" w:cs="Tahoma"/>
          <w:b/>
          <w:bCs/>
          <w:sz w:val="28"/>
          <w:szCs w:val="28"/>
        </w:rPr>
      </w:pPr>
      <w:r w:rsidRPr="002B163F">
        <w:rPr>
          <w:rFonts w:ascii="Lato" w:hAnsi="Lato" w:cs="Tahoma"/>
          <w:b/>
          <w:bCs/>
          <w:sz w:val="28"/>
          <w:szCs w:val="28"/>
        </w:rPr>
        <w:t xml:space="preserve">un evento </w:t>
      </w:r>
      <w:r w:rsidR="00CE4274" w:rsidRPr="002B163F">
        <w:rPr>
          <w:rFonts w:ascii="Lato" w:hAnsi="Lato" w:cs="Tahoma"/>
          <w:b/>
          <w:bCs/>
          <w:sz w:val="28"/>
          <w:szCs w:val="28"/>
        </w:rPr>
        <w:t xml:space="preserve">di due giorni </w:t>
      </w:r>
      <w:r w:rsidRPr="002B163F">
        <w:rPr>
          <w:rFonts w:ascii="Lato" w:hAnsi="Lato" w:cs="Tahoma"/>
          <w:b/>
          <w:bCs/>
          <w:sz w:val="28"/>
          <w:szCs w:val="28"/>
        </w:rPr>
        <w:t xml:space="preserve">per </w:t>
      </w:r>
      <w:r w:rsidR="003C1653" w:rsidRPr="002B163F">
        <w:rPr>
          <w:rFonts w:ascii="Lato" w:hAnsi="Lato" w:cs="Tahoma"/>
          <w:b/>
          <w:bCs/>
          <w:sz w:val="28"/>
          <w:szCs w:val="28"/>
        </w:rPr>
        <w:t xml:space="preserve">promuovere </w:t>
      </w:r>
      <w:r w:rsidRPr="002B163F">
        <w:rPr>
          <w:rFonts w:ascii="Lato" w:hAnsi="Lato" w:cs="Tahoma"/>
          <w:b/>
          <w:bCs/>
          <w:sz w:val="28"/>
          <w:szCs w:val="28"/>
        </w:rPr>
        <w:t xml:space="preserve">il progresso dell’istruzione in Italia </w:t>
      </w:r>
    </w:p>
    <w:p w14:paraId="3BABB53C" w14:textId="59A4B8E1" w:rsidR="00210BAF" w:rsidRDefault="00286E8F" w:rsidP="00E84125">
      <w:pPr>
        <w:spacing w:after="120"/>
        <w:jc w:val="center"/>
        <w:rPr>
          <w:rFonts w:ascii="Lato" w:hAnsi="Lato" w:cs="Tahoma"/>
          <w:i/>
          <w:iCs/>
          <w:sz w:val="24"/>
          <w:szCs w:val="24"/>
        </w:rPr>
      </w:pPr>
      <w:r>
        <w:rPr>
          <w:rFonts w:ascii="Lato" w:hAnsi="Lato" w:cs="Tahoma"/>
          <w:i/>
          <w:iCs/>
          <w:sz w:val="24"/>
          <w:szCs w:val="24"/>
        </w:rPr>
        <w:t xml:space="preserve">La manifestazione riunirà </w:t>
      </w:r>
      <w:r w:rsidRPr="00286E8F">
        <w:rPr>
          <w:rFonts w:ascii="Lato" w:hAnsi="Lato" w:cs="Tahoma"/>
          <w:i/>
          <w:iCs/>
          <w:sz w:val="24"/>
          <w:szCs w:val="24"/>
        </w:rPr>
        <w:t xml:space="preserve">in un unico </w:t>
      </w:r>
      <w:r w:rsidR="00210BAF">
        <w:rPr>
          <w:rFonts w:ascii="Lato" w:hAnsi="Lato" w:cs="Tahoma"/>
          <w:i/>
          <w:iCs/>
          <w:sz w:val="24"/>
          <w:szCs w:val="24"/>
        </w:rPr>
        <w:t>spazio</w:t>
      </w:r>
      <w:r>
        <w:rPr>
          <w:rFonts w:ascii="Lato" w:hAnsi="Lato" w:cs="Tahoma"/>
          <w:i/>
          <w:iCs/>
          <w:sz w:val="24"/>
          <w:szCs w:val="24"/>
        </w:rPr>
        <w:t xml:space="preserve"> </w:t>
      </w:r>
      <w:r w:rsidRPr="00286E8F">
        <w:rPr>
          <w:rFonts w:ascii="Lato" w:hAnsi="Lato" w:cs="Tahoma"/>
          <w:i/>
          <w:iCs/>
          <w:sz w:val="24"/>
          <w:szCs w:val="24"/>
        </w:rPr>
        <w:t>l'intero ecosistema scolastico</w:t>
      </w:r>
      <w:r w:rsidR="005C628C">
        <w:rPr>
          <w:rFonts w:ascii="Lato" w:hAnsi="Lato" w:cs="Tahoma"/>
          <w:i/>
          <w:iCs/>
          <w:sz w:val="24"/>
          <w:szCs w:val="24"/>
        </w:rPr>
        <w:t xml:space="preserve"> italiano</w:t>
      </w:r>
      <w:r>
        <w:rPr>
          <w:rFonts w:ascii="Lato" w:hAnsi="Lato" w:cs="Tahoma"/>
          <w:i/>
          <w:iCs/>
          <w:sz w:val="24"/>
          <w:szCs w:val="24"/>
        </w:rPr>
        <w:t xml:space="preserve"> </w:t>
      </w:r>
      <w:r w:rsidR="00C9323B">
        <w:rPr>
          <w:rFonts w:ascii="Lato" w:hAnsi="Lato" w:cs="Tahoma"/>
          <w:i/>
          <w:iCs/>
          <w:sz w:val="24"/>
          <w:szCs w:val="24"/>
        </w:rPr>
        <w:t xml:space="preserve">per </w:t>
      </w:r>
      <w:r w:rsidR="00BE758F">
        <w:rPr>
          <w:rFonts w:ascii="Lato" w:hAnsi="Lato" w:cs="Tahoma"/>
          <w:i/>
          <w:iCs/>
          <w:sz w:val="24"/>
          <w:szCs w:val="24"/>
        </w:rPr>
        <w:t xml:space="preserve">offrire </w:t>
      </w:r>
      <w:r>
        <w:rPr>
          <w:rFonts w:ascii="Lato" w:hAnsi="Lato" w:cs="Tahoma"/>
          <w:i/>
          <w:iCs/>
          <w:sz w:val="24"/>
          <w:szCs w:val="24"/>
        </w:rPr>
        <w:t xml:space="preserve">una </w:t>
      </w:r>
      <w:r w:rsidRPr="00286E8F">
        <w:rPr>
          <w:rFonts w:ascii="Lato" w:hAnsi="Lato" w:cs="Tahoma"/>
          <w:i/>
          <w:iCs/>
          <w:sz w:val="24"/>
          <w:szCs w:val="24"/>
        </w:rPr>
        <w:t>visione del futuro digitale dell'istruzione</w:t>
      </w:r>
      <w:r w:rsidR="00647839">
        <w:rPr>
          <w:rFonts w:ascii="Lato" w:hAnsi="Lato" w:cs="Tahoma"/>
          <w:i/>
          <w:iCs/>
          <w:sz w:val="24"/>
          <w:szCs w:val="24"/>
        </w:rPr>
        <w:t>. Avrà l’obiettivo di favorire lo</w:t>
      </w:r>
      <w:r w:rsidR="00823588">
        <w:rPr>
          <w:rFonts w:ascii="Lato" w:hAnsi="Lato" w:cs="Tahoma"/>
          <w:i/>
          <w:iCs/>
          <w:sz w:val="24"/>
          <w:szCs w:val="24"/>
        </w:rPr>
        <w:t xml:space="preserve"> scambio tra tutte le parti </w:t>
      </w:r>
      <w:r w:rsidR="00C9323B">
        <w:rPr>
          <w:rFonts w:ascii="Lato" w:hAnsi="Lato" w:cs="Tahoma"/>
          <w:i/>
          <w:iCs/>
          <w:sz w:val="24"/>
          <w:szCs w:val="24"/>
        </w:rPr>
        <w:t>coinvolte</w:t>
      </w:r>
      <w:r w:rsidR="00BE758F">
        <w:rPr>
          <w:rFonts w:ascii="Lato" w:hAnsi="Lato" w:cs="Tahoma"/>
          <w:i/>
          <w:iCs/>
          <w:sz w:val="24"/>
          <w:szCs w:val="24"/>
        </w:rPr>
        <w:t>, dando</w:t>
      </w:r>
      <w:r w:rsidR="00261C6E">
        <w:rPr>
          <w:rFonts w:ascii="Lato" w:hAnsi="Lato" w:cs="Tahoma"/>
          <w:i/>
          <w:iCs/>
          <w:sz w:val="24"/>
          <w:szCs w:val="24"/>
        </w:rPr>
        <w:t xml:space="preserve"> nuove</w:t>
      </w:r>
      <w:r w:rsidR="00823588">
        <w:rPr>
          <w:rFonts w:ascii="Lato" w:hAnsi="Lato" w:cs="Tahoma"/>
          <w:i/>
          <w:iCs/>
          <w:sz w:val="24"/>
          <w:szCs w:val="24"/>
        </w:rPr>
        <w:t xml:space="preserve"> prospettive</w:t>
      </w:r>
      <w:r w:rsidR="0002345E">
        <w:rPr>
          <w:rFonts w:ascii="Lato" w:hAnsi="Lato" w:cs="Tahoma"/>
          <w:i/>
          <w:iCs/>
          <w:sz w:val="24"/>
          <w:szCs w:val="24"/>
        </w:rPr>
        <w:t xml:space="preserve"> </w:t>
      </w:r>
      <w:r w:rsidR="002A5F42">
        <w:rPr>
          <w:rFonts w:ascii="Lato" w:hAnsi="Lato" w:cs="Tahoma"/>
          <w:i/>
          <w:iCs/>
          <w:sz w:val="24"/>
          <w:szCs w:val="24"/>
        </w:rPr>
        <w:t>della</w:t>
      </w:r>
      <w:r w:rsidR="0002345E">
        <w:rPr>
          <w:rFonts w:ascii="Lato" w:hAnsi="Lato" w:cs="Tahoma"/>
          <w:i/>
          <w:iCs/>
          <w:sz w:val="24"/>
          <w:szCs w:val="24"/>
        </w:rPr>
        <w:t xml:space="preserve"> </w:t>
      </w:r>
      <w:r w:rsidR="0002345E" w:rsidRPr="00C9323B">
        <w:rPr>
          <w:rFonts w:ascii="Lato" w:hAnsi="Lato" w:cs="Tahoma"/>
          <w:i/>
          <w:iCs/>
          <w:sz w:val="24"/>
          <w:szCs w:val="24"/>
        </w:rPr>
        <w:t>didattica</w:t>
      </w:r>
      <w:r w:rsidR="00FD4EA2">
        <w:rPr>
          <w:rFonts w:ascii="Lato" w:hAnsi="Lato" w:cs="Tahoma"/>
          <w:i/>
          <w:iCs/>
          <w:sz w:val="24"/>
          <w:szCs w:val="24"/>
        </w:rPr>
        <w:t xml:space="preserve"> dentro e fuori l’aula</w:t>
      </w:r>
      <w:r w:rsidR="0002345E" w:rsidRPr="00C9323B">
        <w:rPr>
          <w:rFonts w:ascii="Lato" w:hAnsi="Lato" w:cs="Tahoma"/>
          <w:i/>
          <w:iCs/>
          <w:sz w:val="24"/>
          <w:szCs w:val="24"/>
        </w:rPr>
        <w:t>,</w:t>
      </w:r>
      <w:r w:rsidR="00E3716C">
        <w:rPr>
          <w:rFonts w:ascii="Lato" w:hAnsi="Lato" w:cs="Tahoma"/>
          <w:i/>
          <w:iCs/>
          <w:sz w:val="24"/>
          <w:szCs w:val="24"/>
        </w:rPr>
        <w:t xml:space="preserve"> </w:t>
      </w:r>
      <w:r w:rsidR="0064094F">
        <w:rPr>
          <w:rFonts w:ascii="Lato" w:hAnsi="Lato" w:cs="Tahoma"/>
          <w:i/>
          <w:iCs/>
          <w:sz w:val="24"/>
          <w:szCs w:val="24"/>
        </w:rPr>
        <w:t>dell’uso consapevole delle</w:t>
      </w:r>
      <w:r w:rsidR="00C9323B">
        <w:rPr>
          <w:rFonts w:ascii="Lato" w:hAnsi="Lato" w:cs="Tahoma"/>
          <w:i/>
          <w:iCs/>
          <w:sz w:val="24"/>
          <w:szCs w:val="24"/>
        </w:rPr>
        <w:t xml:space="preserve"> tecnologie,</w:t>
      </w:r>
      <w:r w:rsidR="00BB6AAD">
        <w:rPr>
          <w:rFonts w:ascii="Lato" w:hAnsi="Lato" w:cs="Tahoma"/>
          <w:i/>
          <w:iCs/>
          <w:sz w:val="24"/>
          <w:szCs w:val="24"/>
        </w:rPr>
        <w:t xml:space="preserve"> </w:t>
      </w:r>
      <w:r w:rsidR="00BE758F">
        <w:rPr>
          <w:rFonts w:ascii="Lato" w:hAnsi="Lato" w:cs="Tahoma"/>
          <w:i/>
          <w:iCs/>
          <w:sz w:val="24"/>
          <w:szCs w:val="24"/>
        </w:rPr>
        <w:t>del</w:t>
      </w:r>
      <w:r w:rsidR="00BB6AAD">
        <w:rPr>
          <w:rFonts w:ascii="Lato" w:hAnsi="Lato" w:cs="Tahoma"/>
          <w:i/>
          <w:iCs/>
          <w:sz w:val="24"/>
          <w:szCs w:val="24"/>
        </w:rPr>
        <w:t>le politiche del lavoro</w:t>
      </w:r>
      <w:r w:rsidR="005F2DCC">
        <w:rPr>
          <w:rFonts w:ascii="Lato" w:hAnsi="Lato" w:cs="Tahoma"/>
          <w:i/>
          <w:iCs/>
          <w:sz w:val="24"/>
          <w:szCs w:val="24"/>
        </w:rPr>
        <w:t>,</w:t>
      </w:r>
      <w:r w:rsidR="00BB6AAD">
        <w:rPr>
          <w:rFonts w:ascii="Lato" w:hAnsi="Lato" w:cs="Tahoma"/>
          <w:i/>
          <w:iCs/>
          <w:sz w:val="24"/>
          <w:szCs w:val="24"/>
        </w:rPr>
        <w:t xml:space="preserve"> </w:t>
      </w:r>
      <w:r w:rsidR="001A6C37">
        <w:rPr>
          <w:rFonts w:ascii="Lato" w:hAnsi="Lato" w:cs="Tahoma"/>
          <w:i/>
          <w:iCs/>
          <w:sz w:val="24"/>
          <w:szCs w:val="24"/>
        </w:rPr>
        <w:t>trattando</w:t>
      </w:r>
      <w:r w:rsidR="00E3716C">
        <w:rPr>
          <w:rFonts w:ascii="Lato" w:hAnsi="Lato" w:cs="Tahoma"/>
          <w:i/>
          <w:iCs/>
          <w:sz w:val="24"/>
          <w:szCs w:val="24"/>
        </w:rPr>
        <w:t xml:space="preserve"> temi come </w:t>
      </w:r>
      <w:r w:rsidR="00BB6AAD" w:rsidRPr="00E3716C">
        <w:rPr>
          <w:rFonts w:ascii="Lato" w:hAnsi="Lato" w:cs="Tahoma"/>
          <w:i/>
          <w:iCs/>
          <w:sz w:val="24"/>
          <w:szCs w:val="24"/>
        </w:rPr>
        <w:t>il</w:t>
      </w:r>
      <w:r w:rsidR="00C9323B" w:rsidRPr="00E3716C">
        <w:rPr>
          <w:rFonts w:ascii="Lato" w:hAnsi="Lato" w:cs="Tahoma"/>
          <w:i/>
          <w:iCs/>
          <w:sz w:val="24"/>
          <w:szCs w:val="24"/>
        </w:rPr>
        <w:t xml:space="preserve"> </w:t>
      </w:r>
      <w:r w:rsidR="00824645">
        <w:rPr>
          <w:rFonts w:ascii="Lato" w:hAnsi="Lato" w:cs="Tahoma"/>
          <w:i/>
          <w:iCs/>
          <w:sz w:val="24"/>
          <w:szCs w:val="24"/>
        </w:rPr>
        <w:t>benessere digitale</w:t>
      </w:r>
      <w:r w:rsidR="005C628C">
        <w:rPr>
          <w:rFonts w:ascii="Lato" w:hAnsi="Lato" w:cs="Tahoma"/>
          <w:i/>
          <w:iCs/>
          <w:sz w:val="24"/>
          <w:szCs w:val="24"/>
        </w:rPr>
        <w:t>, la protezione dei dati e dei minori</w:t>
      </w:r>
      <w:r w:rsidR="00BB6AAD">
        <w:rPr>
          <w:rFonts w:ascii="Lato" w:hAnsi="Lato" w:cs="Tahoma"/>
          <w:i/>
          <w:iCs/>
          <w:sz w:val="24"/>
          <w:szCs w:val="24"/>
        </w:rPr>
        <w:t xml:space="preserve"> </w:t>
      </w:r>
      <w:r w:rsidR="00BB6AAD" w:rsidRPr="001A6C37">
        <w:rPr>
          <w:rFonts w:ascii="Lato" w:hAnsi="Lato" w:cs="Tahoma"/>
          <w:i/>
          <w:iCs/>
          <w:sz w:val="24"/>
          <w:szCs w:val="24"/>
        </w:rPr>
        <w:t xml:space="preserve">e </w:t>
      </w:r>
      <w:r w:rsidR="001A6C37" w:rsidRPr="001A6C37">
        <w:rPr>
          <w:rFonts w:ascii="Lato" w:hAnsi="Lato" w:cs="Tahoma"/>
          <w:i/>
          <w:iCs/>
          <w:sz w:val="24"/>
          <w:szCs w:val="24"/>
        </w:rPr>
        <w:t>tanto</w:t>
      </w:r>
      <w:r w:rsidR="00BB6AAD" w:rsidRPr="001A6C37">
        <w:rPr>
          <w:rFonts w:ascii="Lato" w:hAnsi="Lato" w:cs="Tahoma"/>
          <w:i/>
          <w:iCs/>
          <w:sz w:val="24"/>
          <w:szCs w:val="24"/>
        </w:rPr>
        <w:t xml:space="preserve"> altro</w:t>
      </w:r>
    </w:p>
    <w:p w14:paraId="0A948A76" w14:textId="52BB545E" w:rsidR="001C5BC4" w:rsidRDefault="001C5BC4" w:rsidP="001C5BC4">
      <w:pPr>
        <w:spacing w:after="120"/>
        <w:jc w:val="center"/>
        <w:rPr>
          <w:rFonts w:ascii="Lato" w:hAnsi="Lato" w:cs="Tahoma"/>
          <w:i/>
          <w:iCs/>
          <w:sz w:val="24"/>
          <w:szCs w:val="24"/>
        </w:rPr>
      </w:pPr>
      <w:r>
        <w:rPr>
          <w:rFonts w:ascii="Lato" w:hAnsi="Lato" w:cs="Tahoma"/>
          <w:i/>
          <w:iCs/>
          <w:sz w:val="24"/>
          <w:szCs w:val="24"/>
        </w:rPr>
        <w:t xml:space="preserve">Saranno oltre 40 gli eventi in programma tra sessioni plenarie, workshop, dibattiti, incontri </w:t>
      </w:r>
      <w:r w:rsidR="00001A85">
        <w:rPr>
          <w:rFonts w:ascii="Lato" w:hAnsi="Lato" w:cs="Tahoma"/>
          <w:i/>
          <w:iCs/>
          <w:sz w:val="24"/>
          <w:szCs w:val="24"/>
        </w:rPr>
        <w:t>di relazione e</w:t>
      </w:r>
      <w:r w:rsidR="003F0231">
        <w:rPr>
          <w:rFonts w:ascii="Lato" w:hAnsi="Lato" w:cs="Tahoma"/>
          <w:i/>
          <w:iCs/>
          <w:sz w:val="24"/>
          <w:szCs w:val="24"/>
        </w:rPr>
        <w:t xml:space="preserve"> </w:t>
      </w:r>
      <w:r>
        <w:rPr>
          <w:rFonts w:ascii="Lato" w:hAnsi="Lato" w:cs="Tahoma"/>
          <w:i/>
          <w:iCs/>
          <w:sz w:val="24"/>
          <w:szCs w:val="24"/>
        </w:rPr>
        <w:t xml:space="preserve">networking, laboratori esperienziali, a cui </w:t>
      </w:r>
      <w:r w:rsidR="00C9323B">
        <w:rPr>
          <w:rFonts w:ascii="Lato" w:hAnsi="Lato" w:cs="Tahoma"/>
          <w:i/>
          <w:iCs/>
          <w:sz w:val="24"/>
          <w:szCs w:val="24"/>
        </w:rPr>
        <w:t>si aggiunge un</w:t>
      </w:r>
      <w:r w:rsidR="005F2DCC">
        <w:rPr>
          <w:rFonts w:ascii="Lato" w:hAnsi="Lato" w:cs="Tahoma"/>
          <w:i/>
          <w:iCs/>
          <w:sz w:val="24"/>
          <w:szCs w:val="24"/>
        </w:rPr>
        <w:t xml:space="preserve">’ampia </w:t>
      </w:r>
      <w:r w:rsidR="00C9323B">
        <w:rPr>
          <w:rFonts w:ascii="Lato" w:hAnsi="Lato" w:cs="Tahoma"/>
          <w:i/>
          <w:iCs/>
          <w:sz w:val="24"/>
          <w:szCs w:val="24"/>
        </w:rPr>
        <w:t xml:space="preserve">area espositiva </w:t>
      </w:r>
      <w:r w:rsidR="00001A85">
        <w:rPr>
          <w:rFonts w:ascii="Lato" w:hAnsi="Lato" w:cs="Tahoma"/>
          <w:i/>
          <w:iCs/>
          <w:sz w:val="24"/>
          <w:szCs w:val="24"/>
        </w:rPr>
        <w:t xml:space="preserve">              </w:t>
      </w:r>
      <w:r w:rsidR="00C9323B">
        <w:rPr>
          <w:rFonts w:ascii="Lato" w:hAnsi="Lato" w:cs="Tahoma"/>
          <w:i/>
          <w:iCs/>
          <w:sz w:val="24"/>
          <w:szCs w:val="24"/>
        </w:rPr>
        <w:t>con la presenza di aziende leader</w:t>
      </w:r>
    </w:p>
    <w:p w14:paraId="3741989C" w14:textId="2F62E509" w:rsidR="001C5BC4" w:rsidRPr="001C5BC4" w:rsidRDefault="001C5BC4" w:rsidP="001C5BC4">
      <w:pPr>
        <w:spacing w:after="120"/>
        <w:jc w:val="center"/>
        <w:rPr>
          <w:rFonts w:ascii="Lato" w:hAnsi="Lato" w:cs="Tahoma"/>
          <w:b/>
          <w:bCs/>
          <w:sz w:val="28"/>
          <w:szCs w:val="28"/>
        </w:rPr>
      </w:pPr>
      <w:r w:rsidRPr="003F0231">
        <w:rPr>
          <w:rFonts w:ascii="Lato" w:hAnsi="Lato" w:cs="Tahoma"/>
          <w:i/>
          <w:iCs/>
          <w:sz w:val="24"/>
          <w:szCs w:val="24"/>
        </w:rPr>
        <w:t xml:space="preserve">Il Ministero dell’Istruzione e Merito sarà presente con </w:t>
      </w:r>
      <w:r w:rsidR="00001A85">
        <w:rPr>
          <w:rFonts w:ascii="Lato" w:hAnsi="Lato" w:cs="Tahoma"/>
          <w:i/>
          <w:iCs/>
          <w:sz w:val="24"/>
          <w:szCs w:val="24"/>
        </w:rPr>
        <w:t>uno spazio dedicato all’incontro e allo scambio di idee con le scuole italian</w:t>
      </w:r>
      <w:r w:rsidR="00E85A19">
        <w:rPr>
          <w:rFonts w:ascii="Lato" w:hAnsi="Lato" w:cs="Tahoma"/>
          <w:i/>
          <w:iCs/>
          <w:sz w:val="24"/>
          <w:szCs w:val="24"/>
        </w:rPr>
        <w:t>e</w:t>
      </w:r>
    </w:p>
    <w:p w14:paraId="1FFB6530" w14:textId="66CD4A82" w:rsidR="00CB3354" w:rsidRDefault="001F1F5B" w:rsidP="00DD7615">
      <w:pPr>
        <w:spacing w:line="276" w:lineRule="auto"/>
        <w:jc w:val="both"/>
        <w:rPr>
          <w:rFonts w:ascii="Lato" w:hAnsi="Lato" w:cs="Tahoma"/>
          <w:sz w:val="24"/>
          <w:szCs w:val="24"/>
        </w:rPr>
      </w:pPr>
      <w:r w:rsidRPr="00ED5059">
        <w:rPr>
          <w:rFonts w:ascii="Lato" w:hAnsi="Lato" w:cs="Tahoma"/>
          <w:sz w:val="24"/>
          <w:szCs w:val="24"/>
        </w:rPr>
        <w:t xml:space="preserve">Milano, </w:t>
      </w:r>
      <w:r w:rsidR="00E94CD1">
        <w:rPr>
          <w:rFonts w:ascii="Lato" w:hAnsi="Lato" w:cs="Tahoma"/>
          <w:sz w:val="24"/>
          <w:szCs w:val="24"/>
        </w:rPr>
        <w:t>5</w:t>
      </w:r>
      <w:r w:rsidR="00D4609F">
        <w:rPr>
          <w:rFonts w:ascii="Lato" w:hAnsi="Lato" w:cs="Tahoma"/>
          <w:sz w:val="24"/>
          <w:szCs w:val="24"/>
        </w:rPr>
        <w:t xml:space="preserve"> </w:t>
      </w:r>
      <w:r w:rsidR="008F44FC">
        <w:rPr>
          <w:rFonts w:ascii="Lato" w:hAnsi="Lato" w:cs="Tahoma"/>
          <w:sz w:val="24"/>
          <w:szCs w:val="24"/>
        </w:rPr>
        <w:t xml:space="preserve">ottobre </w:t>
      </w:r>
      <w:r w:rsidRPr="00ED5059">
        <w:rPr>
          <w:rFonts w:ascii="Lato" w:hAnsi="Lato" w:cs="Tahoma"/>
          <w:sz w:val="24"/>
          <w:szCs w:val="24"/>
        </w:rPr>
        <w:t>202</w:t>
      </w:r>
      <w:r w:rsidR="00DA3B1F">
        <w:rPr>
          <w:rFonts w:ascii="Lato" w:hAnsi="Lato" w:cs="Tahoma"/>
          <w:sz w:val="24"/>
          <w:szCs w:val="24"/>
        </w:rPr>
        <w:t>3</w:t>
      </w:r>
      <w:r w:rsidRPr="00ED5059">
        <w:rPr>
          <w:rFonts w:ascii="Lato" w:hAnsi="Lato" w:cs="Tahoma"/>
          <w:sz w:val="24"/>
          <w:szCs w:val="24"/>
        </w:rPr>
        <w:t xml:space="preserve"> </w:t>
      </w:r>
      <w:r w:rsidR="00B31A80" w:rsidRPr="00ED5059">
        <w:rPr>
          <w:rFonts w:ascii="Lato" w:hAnsi="Lato" w:cs="Tahoma"/>
          <w:sz w:val="24"/>
          <w:szCs w:val="24"/>
        </w:rPr>
        <w:t>–</w:t>
      </w:r>
      <w:r w:rsidRPr="00ED5059">
        <w:rPr>
          <w:rFonts w:ascii="Lato" w:hAnsi="Lato" w:cs="Tahoma"/>
          <w:sz w:val="24"/>
          <w:szCs w:val="24"/>
        </w:rPr>
        <w:t xml:space="preserve"> </w:t>
      </w:r>
      <w:r w:rsidR="00D02805">
        <w:rPr>
          <w:rFonts w:ascii="Lato" w:hAnsi="Lato" w:cs="Tahoma"/>
          <w:sz w:val="24"/>
          <w:szCs w:val="24"/>
        </w:rPr>
        <w:t xml:space="preserve">Si terrà il 24 e </w:t>
      </w:r>
      <w:r w:rsidR="00CE4274">
        <w:rPr>
          <w:rFonts w:ascii="Lato" w:hAnsi="Lato" w:cs="Tahoma"/>
          <w:sz w:val="24"/>
          <w:szCs w:val="24"/>
        </w:rPr>
        <w:t xml:space="preserve">il </w:t>
      </w:r>
      <w:r w:rsidR="00D02805">
        <w:rPr>
          <w:rFonts w:ascii="Lato" w:hAnsi="Lato" w:cs="Tahoma"/>
          <w:sz w:val="24"/>
          <w:szCs w:val="24"/>
        </w:rPr>
        <w:t>25 novembre 2023 presso la Fiera di Bergamo l’ottava edizione degli ‘</w:t>
      </w:r>
      <w:hyperlink r:id="rId8" w:history="1">
        <w:r w:rsidR="00D02805" w:rsidRPr="00047CF9">
          <w:rPr>
            <w:rStyle w:val="Collegamentoipertestuale"/>
            <w:rFonts w:ascii="Lato" w:hAnsi="Lato" w:cs="Tahoma"/>
            <w:sz w:val="24"/>
            <w:szCs w:val="24"/>
          </w:rPr>
          <w:t>Stati Generali della Scuola Digitale’</w:t>
        </w:r>
      </w:hyperlink>
      <w:r w:rsidR="00D02805">
        <w:rPr>
          <w:rFonts w:ascii="Lato" w:hAnsi="Lato" w:cs="Tahoma"/>
          <w:sz w:val="24"/>
          <w:szCs w:val="24"/>
        </w:rPr>
        <w:t xml:space="preserve">, </w:t>
      </w:r>
      <w:r w:rsidR="00CB3354">
        <w:rPr>
          <w:rFonts w:ascii="Lato" w:hAnsi="Lato" w:cs="Tahoma"/>
          <w:sz w:val="24"/>
          <w:szCs w:val="24"/>
        </w:rPr>
        <w:t xml:space="preserve">un evento di portata nazionale che riunirà docenti, </w:t>
      </w:r>
      <w:r w:rsidR="001038A7">
        <w:rPr>
          <w:rFonts w:ascii="Lato" w:hAnsi="Lato" w:cs="Tahoma"/>
          <w:sz w:val="24"/>
          <w:szCs w:val="24"/>
        </w:rPr>
        <w:t xml:space="preserve">esperti, </w:t>
      </w:r>
      <w:r w:rsidR="00360E81">
        <w:rPr>
          <w:rFonts w:ascii="Lato" w:hAnsi="Lato" w:cs="Tahoma"/>
          <w:sz w:val="24"/>
          <w:szCs w:val="24"/>
        </w:rPr>
        <w:t xml:space="preserve">rappresentanti delle </w:t>
      </w:r>
      <w:r w:rsidR="001038A7">
        <w:rPr>
          <w:rFonts w:ascii="Lato" w:hAnsi="Lato" w:cs="Tahoma"/>
          <w:sz w:val="24"/>
          <w:szCs w:val="24"/>
        </w:rPr>
        <w:t xml:space="preserve">istituzioni e </w:t>
      </w:r>
      <w:r w:rsidR="00CB3354">
        <w:rPr>
          <w:rFonts w:ascii="Lato" w:hAnsi="Lato" w:cs="Tahoma"/>
          <w:sz w:val="24"/>
          <w:szCs w:val="24"/>
        </w:rPr>
        <w:t>studenti per affrontare i temi cruciali dell’</w:t>
      </w:r>
      <w:r w:rsidR="004D5C33">
        <w:rPr>
          <w:rFonts w:ascii="Lato" w:hAnsi="Lato" w:cs="Tahoma"/>
          <w:sz w:val="24"/>
          <w:szCs w:val="24"/>
        </w:rPr>
        <w:t xml:space="preserve">istruzione nella società digitale </w:t>
      </w:r>
      <w:r w:rsidR="00CB3354">
        <w:rPr>
          <w:rFonts w:ascii="Lato" w:hAnsi="Lato" w:cs="Tahoma"/>
          <w:sz w:val="24"/>
          <w:szCs w:val="24"/>
        </w:rPr>
        <w:t xml:space="preserve">in Italia. </w:t>
      </w:r>
    </w:p>
    <w:p w14:paraId="73C34D59" w14:textId="57A7E95F" w:rsidR="00C736E2" w:rsidRDefault="00CB3354" w:rsidP="00A54D8F">
      <w:pPr>
        <w:spacing w:line="276" w:lineRule="auto"/>
        <w:jc w:val="both"/>
        <w:rPr>
          <w:rStyle w:val="Collegamentoipertestuale"/>
          <w:rFonts w:ascii="Lato" w:hAnsi="Lato" w:cs="Tahoma"/>
          <w:color w:val="auto"/>
          <w:sz w:val="24"/>
          <w:szCs w:val="24"/>
          <w:u w:val="none"/>
        </w:rPr>
      </w:pPr>
      <w:r>
        <w:rPr>
          <w:rFonts w:ascii="Lato" w:hAnsi="Lato" w:cs="Tahoma"/>
          <w:sz w:val="24"/>
          <w:szCs w:val="24"/>
        </w:rPr>
        <w:t>L’iniziativa, ideata</w:t>
      </w:r>
      <w:r w:rsidR="00D30BCE">
        <w:rPr>
          <w:rFonts w:ascii="Lato" w:hAnsi="Lato" w:cs="Tahoma"/>
          <w:sz w:val="24"/>
          <w:szCs w:val="24"/>
        </w:rPr>
        <w:t xml:space="preserve"> </w:t>
      </w:r>
      <w:r>
        <w:rPr>
          <w:rFonts w:ascii="Lato" w:hAnsi="Lato" w:cs="Tahoma"/>
          <w:sz w:val="24"/>
          <w:szCs w:val="24"/>
        </w:rPr>
        <w:t>dall’</w:t>
      </w:r>
      <w:hyperlink r:id="rId9" w:history="1">
        <w:r>
          <w:rPr>
            <w:rStyle w:val="Collegamentoipertestuale"/>
            <w:rFonts w:ascii="Lato" w:hAnsi="Lato" w:cs="Tahoma"/>
            <w:sz w:val="24"/>
            <w:szCs w:val="24"/>
          </w:rPr>
          <w:t xml:space="preserve">Associazione </w:t>
        </w:r>
        <w:r w:rsidRPr="00CC6BEE">
          <w:rPr>
            <w:rStyle w:val="Collegamentoipertestuale"/>
            <w:rFonts w:ascii="Lato" w:hAnsi="Lato" w:cs="Tahoma"/>
            <w:sz w:val="24"/>
            <w:szCs w:val="24"/>
          </w:rPr>
          <w:t>Impara</w:t>
        </w:r>
        <w:r>
          <w:rPr>
            <w:rStyle w:val="Collegamentoipertestuale"/>
            <w:rFonts w:ascii="Lato" w:hAnsi="Lato" w:cs="Tahoma"/>
            <w:sz w:val="24"/>
            <w:szCs w:val="24"/>
          </w:rPr>
          <w:t xml:space="preserve"> </w:t>
        </w:r>
        <w:r w:rsidRPr="00CC6BEE">
          <w:rPr>
            <w:rStyle w:val="Collegamentoipertestuale"/>
            <w:rFonts w:ascii="Lato" w:hAnsi="Lato" w:cs="Tahoma"/>
            <w:sz w:val="24"/>
            <w:szCs w:val="24"/>
          </w:rPr>
          <w:t>Digitale</w:t>
        </w:r>
      </w:hyperlink>
      <w:r w:rsidR="00A54D8F" w:rsidRPr="00A54D8F">
        <w:rPr>
          <w:rStyle w:val="Collegamentoipertestuale"/>
          <w:rFonts w:ascii="Lato" w:hAnsi="Lato" w:cs="Tahoma"/>
          <w:sz w:val="24"/>
          <w:szCs w:val="24"/>
          <w:u w:val="none"/>
        </w:rPr>
        <w:t xml:space="preserve"> </w:t>
      </w:r>
      <w:r w:rsidR="00A54D8F">
        <w:rPr>
          <w:rStyle w:val="Collegamentoipertestuale"/>
          <w:rFonts w:ascii="Lato" w:hAnsi="Lato" w:cs="Tahoma"/>
          <w:color w:val="auto"/>
          <w:sz w:val="24"/>
          <w:szCs w:val="24"/>
          <w:u w:val="none"/>
        </w:rPr>
        <w:t>e</w:t>
      </w:r>
      <w:r w:rsidR="00154EC9">
        <w:rPr>
          <w:rStyle w:val="Collegamentoipertestuale"/>
          <w:rFonts w:ascii="Lato" w:hAnsi="Lato" w:cs="Tahoma"/>
          <w:color w:val="auto"/>
          <w:sz w:val="24"/>
          <w:szCs w:val="24"/>
          <w:u w:val="none"/>
        </w:rPr>
        <w:t xml:space="preserve"> </w:t>
      </w:r>
      <w:r w:rsidR="00712BC2">
        <w:rPr>
          <w:rStyle w:val="Collegamentoipertestuale"/>
          <w:rFonts w:ascii="Lato" w:hAnsi="Lato" w:cs="Tahoma"/>
          <w:color w:val="auto"/>
          <w:sz w:val="24"/>
          <w:szCs w:val="24"/>
          <w:u w:val="none"/>
        </w:rPr>
        <w:t xml:space="preserve">organizzata in collaborazione con il </w:t>
      </w:r>
      <w:r w:rsidR="00712BC2" w:rsidRPr="0090306E">
        <w:rPr>
          <w:rStyle w:val="Collegamentoipertestuale"/>
          <w:rFonts w:ascii="Lato" w:hAnsi="Lato" w:cs="Tahoma"/>
          <w:b/>
          <w:bCs/>
          <w:color w:val="auto"/>
          <w:sz w:val="24"/>
          <w:szCs w:val="24"/>
          <w:u w:val="none"/>
        </w:rPr>
        <w:t>Comune di Bergamo</w:t>
      </w:r>
      <w:r w:rsidR="00712BC2">
        <w:rPr>
          <w:rStyle w:val="Collegamentoipertestuale"/>
          <w:rFonts w:ascii="Lato" w:hAnsi="Lato" w:cs="Tahoma"/>
          <w:color w:val="auto"/>
          <w:sz w:val="24"/>
          <w:szCs w:val="24"/>
          <w:u w:val="none"/>
        </w:rPr>
        <w:t xml:space="preserve">, </w:t>
      </w:r>
      <w:r w:rsidR="000D05AB">
        <w:rPr>
          <w:rFonts w:ascii="Lato" w:hAnsi="Lato" w:cs="Tahoma"/>
          <w:sz w:val="24"/>
          <w:szCs w:val="24"/>
        </w:rPr>
        <w:t>ha</w:t>
      </w:r>
      <w:r>
        <w:rPr>
          <w:rFonts w:ascii="Lato" w:hAnsi="Lato" w:cs="Tahoma"/>
          <w:sz w:val="24"/>
          <w:szCs w:val="24"/>
        </w:rPr>
        <w:t xml:space="preserve"> l’obiettivo di promuovere una riflessione approfondita e costruttiva </w:t>
      </w:r>
      <w:r w:rsidR="000D05AB">
        <w:rPr>
          <w:rFonts w:ascii="Lato" w:hAnsi="Lato" w:cs="Tahoma"/>
          <w:sz w:val="24"/>
          <w:szCs w:val="24"/>
        </w:rPr>
        <w:t xml:space="preserve">sul sistema scolastico italiano, fornendo spunti di dibattito, </w:t>
      </w:r>
      <w:r w:rsidR="00047CF9">
        <w:rPr>
          <w:rFonts w:ascii="Lato" w:hAnsi="Lato" w:cs="Tahoma"/>
          <w:sz w:val="24"/>
          <w:szCs w:val="24"/>
        </w:rPr>
        <w:t xml:space="preserve">nuove </w:t>
      </w:r>
      <w:r w:rsidR="00FD4EA2">
        <w:rPr>
          <w:rFonts w:ascii="Lato" w:hAnsi="Lato" w:cs="Tahoma"/>
          <w:sz w:val="24"/>
          <w:szCs w:val="24"/>
        </w:rPr>
        <w:t>idee</w:t>
      </w:r>
      <w:r w:rsidR="00047CF9">
        <w:rPr>
          <w:rFonts w:ascii="Lato" w:hAnsi="Lato" w:cs="Tahoma"/>
          <w:sz w:val="24"/>
          <w:szCs w:val="24"/>
        </w:rPr>
        <w:t xml:space="preserve"> </w:t>
      </w:r>
      <w:r w:rsidR="000D05AB">
        <w:rPr>
          <w:rFonts w:ascii="Lato" w:hAnsi="Lato" w:cs="Tahoma"/>
          <w:sz w:val="24"/>
          <w:szCs w:val="24"/>
        </w:rPr>
        <w:t xml:space="preserve">e soluzioni innovative per l’evoluzione dell’istruzione digitale </w:t>
      </w:r>
      <w:r w:rsidR="00360E81">
        <w:rPr>
          <w:rFonts w:ascii="Lato" w:hAnsi="Lato" w:cs="Tahoma"/>
          <w:sz w:val="24"/>
          <w:szCs w:val="24"/>
        </w:rPr>
        <w:t>nel</w:t>
      </w:r>
      <w:r w:rsidR="000D05AB">
        <w:rPr>
          <w:rFonts w:ascii="Lato" w:hAnsi="Lato" w:cs="Tahoma"/>
          <w:sz w:val="24"/>
          <w:szCs w:val="24"/>
        </w:rPr>
        <w:t xml:space="preserve"> nostro Paese</w:t>
      </w:r>
      <w:r w:rsidR="00C736E2">
        <w:rPr>
          <w:rFonts w:ascii="Lato" w:hAnsi="Lato" w:cs="Tahoma"/>
          <w:sz w:val="24"/>
          <w:szCs w:val="24"/>
        </w:rPr>
        <w:t xml:space="preserve">. </w:t>
      </w:r>
      <w:r w:rsidR="00324924">
        <w:rPr>
          <w:rFonts w:ascii="Lato" w:hAnsi="Lato" w:cs="Tahoma"/>
          <w:sz w:val="24"/>
          <w:szCs w:val="24"/>
        </w:rPr>
        <w:t>Un evento</w:t>
      </w:r>
      <w:r w:rsidR="00A54D8F">
        <w:rPr>
          <w:rFonts w:ascii="Lato" w:hAnsi="Lato" w:cs="Tahoma"/>
          <w:sz w:val="24"/>
          <w:szCs w:val="24"/>
        </w:rPr>
        <w:t xml:space="preserve"> </w:t>
      </w:r>
      <w:r w:rsidR="00E21D32">
        <w:rPr>
          <w:rFonts w:ascii="Lato" w:hAnsi="Lato" w:cs="Tahoma"/>
          <w:sz w:val="24"/>
          <w:szCs w:val="24"/>
        </w:rPr>
        <w:t>concepit</w:t>
      </w:r>
      <w:r w:rsidR="00324924">
        <w:rPr>
          <w:rFonts w:ascii="Lato" w:hAnsi="Lato" w:cs="Tahoma"/>
          <w:sz w:val="24"/>
          <w:szCs w:val="24"/>
        </w:rPr>
        <w:t>o</w:t>
      </w:r>
      <w:r w:rsidR="00A54D8F">
        <w:rPr>
          <w:rFonts w:ascii="Lato" w:hAnsi="Lato" w:cs="Tahoma"/>
          <w:sz w:val="24"/>
          <w:szCs w:val="24"/>
        </w:rPr>
        <w:t xml:space="preserve"> fin dalla prima edizione da </w:t>
      </w:r>
      <w:r w:rsidR="00A54D8F" w:rsidRPr="00E21D32">
        <w:rPr>
          <w:rFonts w:ascii="Lato" w:hAnsi="Lato" w:cs="Tahoma"/>
          <w:b/>
          <w:bCs/>
          <w:sz w:val="24"/>
          <w:szCs w:val="24"/>
        </w:rPr>
        <w:t>Dianora Bardi</w:t>
      </w:r>
      <w:r w:rsidR="00A54D8F">
        <w:rPr>
          <w:rFonts w:ascii="Lato" w:hAnsi="Lato" w:cs="Tahoma"/>
          <w:sz w:val="24"/>
          <w:szCs w:val="24"/>
        </w:rPr>
        <w:t xml:space="preserve">, presidente e fondatrice dell’Associazione nonché riconosciuta formatrice </w:t>
      </w:r>
      <w:r w:rsidR="00A54D8F" w:rsidRPr="00A54D8F">
        <w:rPr>
          <w:rStyle w:val="Collegamentoipertestuale"/>
          <w:rFonts w:ascii="Lato" w:hAnsi="Lato" w:cs="Tahoma"/>
          <w:color w:val="auto"/>
          <w:sz w:val="24"/>
          <w:szCs w:val="24"/>
          <w:u w:val="none"/>
        </w:rPr>
        <w:t>a livello nazionale e internazionale sulla didattica per competenze con le tecnologie</w:t>
      </w:r>
      <w:r w:rsidR="00A54D8F">
        <w:rPr>
          <w:rStyle w:val="Collegamentoipertestuale"/>
          <w:rFonts w:ascii="Lato" w:hAnsi="Lato" w:cs="Tahoma"/>
          <w:color w:val="auto"/>
          <w:sz w:val="24"/>
          <w:szCs w:val="24"/>
          <w:u w:val="none"/>
        </w:rPr>
        <w:t xml:space="preserve"> e ideatrice di molti altri progetti </w:t>
      </w:r>
      <w:r w:rsidR="00E21D32">
        <w:rPr>
          <w:rStyle w:val="Collegamentoipertestuale"/>
          <w:rFonts w:ascii="Lato" w:hAnsi="Lato" w:cs="Tahoma"/>
          <w:color w:val="auto"/>
          <w:sz w:val="24"/>
          <w:szCs w:val="24"/>
          <w:u w:val="none"/>
        </w:rPr>
        <w:t xml:space="preserve">per l’innovazione </w:t>
      </w:r>
      <w:r w:rsidR="00324924">
        <w:rPr>
          <w:rStyle w:val="Collegamentoipertestuale"/>
          <w:rFonts w:ascii="Lato" w:hAnsi="Lato" w:cs="Tahoma"/>
          <w:color w:val="auto"/>
          <w:sz w:val="24"/>
          <w:szCs w:val="24"/>
          <w:u w:val="none"/>
        </w:rPr>
        <w:t xml:space="preserve">digitale </w:t>
      </w:r>
      <w:r w:rsidR="00E21D32">
        <w:rPr>
          <w:rStyle w:val="Collegamentoipertestuale"/>
          <w:rFonts w:ascii="Lato" w:hAnsi="Lato" w:cs="Tahoma"/>
          <w:color w:val="auto"/>
          <w:sz w:val="24"/>
          <w:szCs w:val="24"/>
          <w:u w:val="none"/>
        </w:rPr>
        <w:t>nella scuola.</w:t>
      </w:r>
    </w:p>
    <w:p w14:paraId="56744C0B" w14:textId="70DDE1B4" w:rsidR="00FD4EA2" w:rsidRDefault="00E84125" w:rsidP="00895794">
      <w:pPr>
        <w:spacing w:line="276" w:lineRule="auto"/>
        <w:jc w:val="both"/>
        <w:rPr>
          <w:rFonts w:ascii="Lato" w:hAnsi="Lato" w:cs="Tahoma"/>
          <w:sz w:val="24"/>
          <w:szCs w:val="24"/>
        </w:rPr>
      </w:pPr>
      <w:r>
        <w:rPr>
          <w:rFonts w:ascii="Lato" w:hAnsi="Lato" w:cs="Tahoma"/>
          <w:sz w:val="24"/>
          <w:szCs w:val="24"/>
        </w:rPr>
        <w:t xml:space="preserve">L’evento è </w:t>
      </w:r>
      <w:r w:rsidR="00895794">
        <w:rPr>
          <w:rFonts w:ascii="Lato" w:hAnsi="Lato" w:cs="Tahoma"/>
          <w:sz w:val="24"/>
          <w:szCs w:val="24"/>
        </w:rPr>
        <w:t xml:space="preserve">indirizzato a tutti i livelli di </w:t>
      </w:r>
      <w:r w:rsidR="008F44FC">
        <w:rPr>
          <w:rFonts w:ascii="Lato" w:hAnsi="Lato" w:cs="Tahoma"/>
          <w:sz w:val="24"/>
          <w:szCs w:val="24"/>
        </w:rPr>
        <w:t>didattica e formazione</w:t>
      </w:r>
      <w:r w:rsidR="00895794">
        <w:rPr>
          <w:rFonts w:ascii="Lato" w:hAnsi="Lato" w:cs="Tahoma"/>
          <w:sz w:val="24"/>
          <w:szCs w:val="24"/>
        </w:rPr>
        <w:t xml:space="preserve">: insegnanti di scuole primarie e secondarie, istituti tecnici e professionali, licei, università, </w:t>
      </w:r>
      <w:r w:rsidR="008F44FC">
        <w:rPr>
          <w:rFonts w:ascii="Lato" w:hAnsi="Lato" w:cs="Tahoma"/>
          <w:sz w:val="24"/>
          <w:szCs w:val="24"/>
        </w:rPr>
        <w:t xml:space="preserve">dirigenti DSGA, psicologi, professionisti in ambito educativo, </w:t>
      </w:r>
      <w:r w:rsidR="00895794">
        <w:rPr>
          <w:rFonts w:ascii="Lato" w:hAnsi="Lato" w:cs="Tahoma"/>
          <w:sz w:val="24"/>
          <w:szCs w:val="24"/>
        </w:rPr>
        <w:t>mondo della ricerca e della formazione, aziende che offr</w:t>
      </w:r>
      <w:r w:rsidR="00164017">
        <w:rPr>
          <w:rFonts w:ascii="Lato" w:hAnsi="Lato" w:cs="Tahoma"/>
          <w:sz w:val="24"/>
          <w:szCs w:val="24"/>
        </w:rPr>
        <w:t>ono</w:t>
      </w:r>
      <w:r w:rsidR="00895794">
        <w:rPr>
          <w:rFonts w:ascii="Lato" w:hAnsi="Lato" w:cs="Tahoma"/>
          <w:sz w:val="24"/>
          <w:szCs w:val="24"/>
        </w:rPr>
        <w:t xml:space="preserve"> strumenti, programmi e progetti per la didattica</w:t>
      </w:r>
      <w:r w:rsidR="00D75E42">
        <w:rPr>
          <w:rFonts w:ascii="Lato" w:hAnsi="Lato" w:cs="Tahoma"/>
          <w:sz w:val="24"/>
          <w:szCs w:val="24"/>
        </w:rPr>
        <w:t xml:space="preserve"> e l’innovazione</w:t>
      </w:r>
      <w:r w:rsidR="00895794">
        <w:rPr>
          <w:rFonts w:ascii="Lato" w:hAnsi="Lato" w:cs="Tahoma"/>
          <w:sz w:val="24"/>
          <w:szCs w:val="24"/>
        </w:rPr>
        <w:t>, nonché pubbliche amministrazioni e figure professionali del settore.</w:t>
      </w:r>
    </w:p>
    <w:p w14:paraId="580F3D32" w14:textId="76DAD2BF" w:rsidR="00895794" w:rsidRDefault="003E2E69" w:rsidP="00895794">
      <w:pPr>
        <w:spacing w:line="276" w:lineRule="auto"/>
        <w:jc w:val="both"/>
        <w:rPr>
          <w:rFonts w:ascii="Lato" w:hAnsi="Lato" w:cs="Tahoma"/>
          <w:sz w:val="24"/>
          <w:szCs w:val="24"/>
        </w:rPr>
      </w:pPr>
      <w:r>
        <w:rPr>
          <w:rFonts w:ascii="Lato" w:hAnsi="Lato" w:cs="Tahoma"/>
          <w:sz w:val="24"/>
          <w:szCs w:val="24"/>
        </w:rPr>
        <w:t>Ogni visitatore avrà la possibilità di trovare nel</w:t>
      </w:r>
      <w:r w:rsidR="005F2DCC">
        <w:rPr>
          <w:rFonts w:ascii="Lato" w:hAnsi="Lato" w:cs="Tahoma"/>
          <w:sz w:val="24"/>
          <w:szCs w:val="24"/>
        </w:rPr>
        <w:t xml:space="preserve"> vasto</w:t>
      </w:r>
      <w:r>
        <w:rPr>
          <w:rFonts w:ascii="Lato" w:hAnsi="Lato" w:cs="Tahoma"/>
          <w:sz w:val="24"/>
          <w:szCs w:val="24"/>
        </w:rPr>
        <w:t xml:space="preserve"> </w:t>
      </w:r>
      <w:r w:rsidR="00B404CD">
        <w:rPr>
          <w:rFonts w:ascii="Lato" w:hAnsi="Lato" w:cs="Tahoma"/>
          <w:sz w:val="24"/>
          <w:szCs w:val="24"/>
        </w:rPr>
        <w:t xml:space="preserve">palinsesto </w:t>
      </w:r>
      <w:r>
        <w:rPr>
          <w:rFonts w:ascii="Lato" w:hAnsi="Lato" w:cs="Tahoma"/>
          <w:sz w:val="24"/>
          <w:szCs w:val="24"/>
        </w:rPr>
        <w:t xml:space="preserve">degli Stati Generali della Scuola Digitale </w:t>
      </w:r>
      <w:r w:rsidR="00D75E42">
        <w:rPr>
          <w:rFonts w:ascii="Lato" w:hAnsi="Lato" w:cs="Tahoma"/>
          <w:sz w:val="24"/>
          <w:szCs w:val="24"/>
        </w:rPr>
        <w:t>occasioni</w:t>
      </w:r>
      <w:r>
        <w:rPr>
          <w:rFonts w:ascii="Lato" w:hAnsi="Lato" w:cs="Tahoma"/>
          <w:sz w:val="24"/>
          <w:szCs w:val="24"/>
        </w:rPr>
        <w:t xml:space="preserve"> per approfondire </w:t>
      </w:r>
      <w:r w:rsidR="00B404CD">
        <w:rPr>
          <w:rFonts w:ascii="Lato" w:hAnsi="Lato" w:cs="Tahoma"/>
          <w:sz w:val="24"/>
          <w:szCs w:val="24"/>
        </w:rPr>
        <w:t>gli</w:t>
      </w:r>
      <w:r w:rsidR="004760C2">
        <w:rPr>
          <w:rFonts w:ascii="Lato" w:hAnsi="Lato" w:cs="Tahoma"/>
          <w:sz w:val="24"/>
          <w:szCs w:val="24"/>
        </w:rPr>
        <w:t xml:space="preserve"> argomenti di interesse, ascoltare </w:t>
      </w:r>
      <w:r w:rsidR="00B404CD">
        <w:rPr>
          <w:rFonts w:ascii="Lato" w:hAnsi="Lato" w:cs="Tahoma"/>
          <w:sz w:val="24"/>
          <w:szCs w:val="24"/>
        </w:rPr>
        <w:t xml:space="preserve">nelle sessioni plenarie </w:t>
      </w:r>
      <w:r w:rsidR="004760C2">
        <w:rPr>
          <w:rFonts w:ascii="Lato" w:hAnsi="Lato" w:cs="Tahoma"/>
          <w:sz w:val="24"/>
          <w:szCs w:val="24"/>
        </w:rPr>
        <w:t>le testimonianze di esperti di spicco, prendere parte a workshop e a laboratori esperienziali</w:t>
      </w:r>
      <w:r w:rsidR="00B404CD">
        <w:rPr>
          <w:rFonts w:ascii="Lato" w:hAnsi="Lato" w:cs="Tahoma"/>
          <w:sz w:val="24"/>
          <w:szCs w:val="24"/>
        </w:rPr>
        <w:t xml:space="preserve">, </w:t>
      </w:r>
      <w:r w:rsidR="003F0EDE">
        <w:rPr>
          <w:rFonts w:ascii="Lato" w:hAnsi="Lato" w:cs="Tahoma"/>
          <w:sz w:val="24"/>
          <w:szCs w:val="24"/>
        </w:rPr>
        <w:t xml:space="preserve">interagire con i </w:t>
      </w:r>
      <w:r w:rsidR="001C5BC4">
        <w:rPr>
          <w:rFonts w:ascii="Lato" w:hAnsi="Lato" w:cs="Tahoma"/>
          <w:sz w:val="24"/>
          <w:szCs w:val="24"/>
        </w:rPr>
        <w:t>relatori</w:t>
      </w:r>
      <w:r w:rsidR="003F0EDE">
        <w:rPr>
          <w:rFonts w:ascii="Lato" w:hAnsi="Lato" w:cs="Tahoma"/>
          <w:sz w:val="24"/>
          <w:szCs w:val="24"/>
        </w:rPr>
        <w:t xml:space="preserve">, </w:t>
      </w:r>
      <w:r w:rsidR="00B404CD">
        <w:rPr>
          <w:rFonts w:ascii="Lato" w:hAnsi="Lato" w:cs="Tahoma"/>
          <w:sz w:val="24"/>
          <w:szCs w:val="24"/>
        </w:rPr>
        <w:t xml:space="preserve">condividere </w:t>
      </w:r>
      <w:r w:rsidR="00C20A73">
        <w:rPr>
          <w:rFonts w:ascii="Lato" w:hAnsi="Lato" w:cs="Tahoma"/>
          <w:sz w:val="24"/>
          <w:szCs w:val="24"/>
        </w:rPr>
        <w:t>esperienze, nuove conoscenze e da</w:t>
      </w:r>
      <w:r w:rsidR="00537158">
        <w:rPr>
          <w:rFonts w:ascii="Lato" w:hAnsi="Lato" w:cs="Tahoma"/>
          <w:sz w:val="24"/>
          <w:szCs w:val="24"/>
        </w:rPr>
        <w:t>ti</w:t>
      </w:r>
      <w:r w:rsidR="00B404CD">
        <w:rPr>
          <w:rFonts w:ascii="Lato" w:hAnsi="Lato" w:cs="Tahoma"/>
          <w:sz w:val="24"/>
          <w:szCs w:val="24"/>
        </w:rPr>
        <w:t xml:space="preserve">, </w:t>
      </w:r>
      <w:r w:rsidR="00526BF6">
        <w:rPr>
          <w:rFonts w:ascii="Lato" w:hAnsi="Lato" w:cs="Tahoma"/>
          <w:sz w:val="24"/>
          <w:szCs w:val="24"/>
        </w:rPr>
        <w:t>diventando</w:t>
      </w:r>
      <w:r w:rsidR="002D595E">
        <w:rPr>
          <w:rFonts w:ascii="Lato" w:hAnsi="Lato" w:cs="Tahoma"/>
          <w:sz w:val="24"/>
          <w:szCs w:val="24"/>
        </w:rPr>
        <w:t xml:space="preserve"> parte attiva</w:t>
      </w:r>
      <w:r w:rsidR="00B404CD">
        <w:rPr>
          <w:rFonts w:ascii="Lato" w:hAnsi="Lato" w:cs="Tahoma"/>
          <w:sz w:val="24"/>
          <w:szCs w:val="24"/>
        </w:rPr>
        <w:t xml:space="preserve"> </w:t>
      </w:r>
      <w:r w:rsidR="002D595E">
        <w:rPr>
          <w:rFonts w:ascii="Lato" w:hAnsi="Lato" w:cs="Tahoma"/>
          <w:sz w:val="24"/>
          <w:szCs w:val="24"/>
        </w:rPr>
        <w:t xml:space="preserve">nello </w:t>
      </w:r>
      <w:r w:rsidR="00B404CD">
        <w:rPr>
          <w:rFonts w:ascii="Lato" w:hAnsi="Lato" w:cs="Tahoma"/>
          <w:sz w:val="24"/>
          <w:szCs w:val="24"/>
        </w:rPr>
        <w:t>sviluppo del futuro della scuola</w:t>
      </w:r>
      <w:r w:rsidR="00E36C81">
        <w:rPr>
          <w:rFonts w:ascii="Lato" w:hAnsi="Lato" w:cs="Tahoma"/>
          <w:sz w:val="24"/>
          <w:szCs w:val="24"/>
        </w:rPr>
        <w:t xml:space="preserve"> italiana</w:t>
      </w:r>
      <w:r w:rsidR="00B404CD">
        <w:rPr>
          <w:rFonts w:ascii="Lato" w:hAnsi="Lato" w:cs="Tahoma"/>
          <w:sz w:val="24"/>
          <w:szCs w:val="24"/>
        </w:rPr>
        <w:t>.</w:t>
      </w:r>
      <w:r w:rsidR="00D30BCE">
        <w:rPr>
          <w:rFonts w:ascii="Lato" w:hAnsi="Lato" w:cs="Tahoma"/>
          <w:sz w:val="24"/>
          <w:szCs w:val="24"/>
        </w:rPr>
        <w:t xml:space="preserve"> </w:t>
      </w:r>
    </w:p>
    <w:p w14:paraId="60F0EF6A" w14:textId="7FF9666E" w:rsidR="002A6BD5" w:rsidRPr="007A3C7D" w:rsidRDefault="00537158" w:rsidP="002A6BD5">
      <w:pPr>
        <w:spacing w:line="276" w:lineRule="auto"/>
        <w:jc w:val="both"/>
        <w:rPr>
          <w:rFonts w:ascii="Lato" w:hAnsi="Lato" w:cs="Tahoma"/>
          <w:sz w:val="24"/>
          <w:szCs w:val="24"/>
        </w:rPr>
      </w:pPr>
      <w:r>
        <w:rPr>
          <w:rFonts w:ascii="Lato" w:hAnsi="Lato" w:cs="Tahoma"/>
          <w:sz w:val="24"/>
          <w:szCs w:val="24"/>
        </w:rPr>
        <w:lastRenderedPageBreak/>
        <w:t xml:space="preserve">Le due giornate si apriranno </w:t>
      </w:r>
      <w:r w:rsidR="00CB2204">
        <w:rPr>
          <w:rFonts w:ascii="Lato" w:hAnsi="Lato" w:cs="Tahoma"/>
          <w:sz w:val="24"/>
          <w:szCs w:val="24"/>
        </w:rPr>
        <w:t xml:space="preserve">ciascuna con </w:t>
      </w:r>
      <w:r w:rsidR="0042504D">
        <w:rPr>
          <w:rFonts w:ascii="Lato" w:hAnsi="Lato" w:cs="Tahoma"/>
          <w:sz w:val="24"/>
          <w:szCs w:val="24"/>
        </w:rPr>
        <w:t>sessioni di benvenuto e incontri in plenaria</w:t>
      </w:r>
      <w:r>
        <w:rPr>
          <w:rFonts w:ascii="Lato" w:hAnsi="Lato" w:cs="Tahoma"/>
          <w:sz w:val="24"/>
          <w:szCs w:val="24"/>
        </w:rPr>
        <w:t xml:space="preserve"> </w:t>
      </w:r>
      <w:r w:rsidR="005F2DCC">
        <w:rPr>
          <w:rFonts w:ascii="Lato" w:hAnsi="Lato" w:cs="Tahoma"/>
          <w:sz w:val="24"/>
          <w:szCs w:val="24"/>
        </w:rPr>
        <w:t xml:space="preserve">alla presenza </w:t>
      </w:r>
      <w:r w:rsidR="001A6C37">
        <w:rPr>
          <w:rFonts w:ascii="Lato" w:hAnsi="Lato" w:cs="Tahoma"/>
          <w:sz w:val="24"/>
          <w:szCs w:val="24"/>
        </w:rPr>
        <w:t xml:space="preserve">di </w:t>
      </w:r>
      <w:r w:rsidR="0064094F">
        <w:rPr>
          <w:rFonts w:ascii="Lato" w:hAnsi="Lato" w:cs="Tahoma"/>
          <w:sz w:val="24"/>
          <w:szCs w:val="24"/>
        </w:rPr>
        <w:t>professionisti</w:t>
      </w:r>
      <w:r w:rsidR="001A6C37">
        <w:rPr>
          <w:rFonts w:ascii="Lato" w:hAnsi="Lato" w:cs="Tahoma"/>
          <w:sz w:val="24"/>
          <w:szCs w:val="24"/>
        </w:rPr>
        <w:t xml:space="preserve"> e rappresentanti istituzionali t</w:t>
      </w:r>
      <w:r w:rsidR="00CB2204">
        <w:rPr>
          <w:rFonts w:ascii="Lato" w:hAnsi="Lato" w:cs="Tahoma"/>
          <w:sz w:val="24"/>
          <w:szCs w:val="24"/>
        </w:rPr>
        <w:t>ra cui</w:t>
      </w:r>
      <w:r w:rsidR="00D72781">
        <w:rPr>
          <w:rFonts w:ascii="Lato" w:hAnsi="Lato" w:cs="Tahoma"/>
          <w:sz w:val="24"/>
          <w:szCs w:val="24"/>
        </w:rPr>
        <w:t>,</w:t>
      </w:r>
      <w:r w:rsidR="00CB2204">
        <w:rPr>
          <w:rFonts w:ascii="Lato" w:hAnsi="Lato" w:cs="Tahoma"/>
          <w:sz w:val="24"/>
          <w:szCs w:val="24"/>
        </w:rPr>
        <w:t xml:space="preserve"> </w:t>
      </w:r>
      <w:r w:rsidR="003C27F8">
        <w:rPr>
          <w:rFonts w:ascii="Lato" w:hAnsi="Lato" w:cs="Tahoma"/>
          <w:sz w:val="24"/>
          <w:szCs w:val="24"/>
        </w:rPr>
        <w:t xml:space="preserve">a oggi </w:t>
      </w:r>
      <w:r w:rsidR="002A6BD5">
        <w:rPr>
          <w:rFonts w:ascii="Lato" w:hAnsi="Lato" w:cs="Tahoma"/>
          <w:sz w:val="24"/>
          <w:szCs w:val="24"/>
        </w:rPr>
        <w:t>confermati</w:t>
      </w:r>
      <w:r w:rsidR="00D72781">
        <w:rPr>
          <w:rFonts w:ascii="Lato" w:hAnsi="Lato" w:cs="Tahoma"/>
          <w:sz w:val="24"/>
          <w:szCs w:val="24"/>
        </w:rPr>
        <w:t>,</w:t>
      </w:r>
      <w:r w:rsidR="002A6BD5">
        <w:rPr>
          <w:rFonts w:ascii="Lato" w:hAnsi="Lato" w:cs="Tahoma"/>
          <w:sz w:val="24"/>
          <w:szCs w:val="24"/>
        </w:rPr>
        <w:t xml:space="preserve"> </w:t>
      </w:r>
      <w:r w:rsidR="00CB2204" w:rsidRPr="00380B3F">
        <w:rPr>
          <w:rFonts w:ascii="Lato" w:hAnsi="Lato" w:cs="Tahoma"/>
          <w:b/>
          <w:bCs/>
          <w:sz w:val="24"/>
          <w:szCs w:val="24"/>
        </w:rPr>
        <w:t>Andrea Abodi</w:t>
      </w:r>
      <w:r w:rsidR="00CB2204" w:rsidRPr="00CB2204">
        <w:rPr>
          <w:rFonts w:ascii="Lato" w:hAnsi="Lato" w:cs="Tahoma"/>
          <w:sz w:val="24"/>
          <w:szCs w:val="24"/>
        </w:rPr>
        <w:t>, Ministro per lo Sport e i Giovani</w:t>
      </w:r>
      <w:r w:rsidR="00CB2204">
        <w:rPr>
          <w:rFonts w:ascii="Lato" w:hAnsi="Lato" w:cs="Tahoma"/>
          <w:sz w:val="24"/>
          <w:szCs w:val="24"/>
        </w:rPr>
        <w:t xml:space="preserve">, </w:t>
      </w:r>
      <w:r w:rsidR="002A6BD5" w:rsidRPr="00380B3F">
        <w:rPr>
          <w:rFonts w:ascii="Lato" w:hAnsi="Lato" w:cs="Tahoma"/>
          <w:b/>
          <w:bCs/>
          <w:sz w:val="24"/>
          <w:szCs w:val="24"/>
        </w:rPr>
        <w:t>Paola Frassinetti</w:t>
      </w:r>
      <w:r w:rsidR="002A6BD5" w:rsidRPr="00380B3F">
        <w:rPr>
          <w:rFonts w:ascii="Lato" w:hAnsi="Lato" w:cs="Tahoma"/>
          <w:sz w:val="24"/>
          <w:szCs w:val="24"/>
        </w:rPr>
        <w:t>, Sottosegretario al Ministero dell’Istruzione e Merito</w:t>
      </w:r>
      <w:r w:rsidR="002A6BD5">
        <w:rPr>
          <w:rFonts w:ascii="Lato" w:hAnsi="Lato" w:cs="Tahoma"/>
          <w:sz w:val="24"/>
          <w:szCs w:val="24"/>
        </w:rPr>
        <w:t xml:space="preserve">, </w:t>
      </w:r>
      <w:r w:rsidR="00CB2204" w:rsidRPr="00380B3F">
        <w:rPr>
          <w:rFonts w:ascii="Lato" w:hAnsi="Lato" w:cs="Tahoma"/>
          <w:b/>
          <w:bCs/>
          <w:sz w:val="24"/>
          <w:szCs w:val="24"/>
        </w:rPr>
        <w:t>Giorgio Gori</w:t>
      </w:r>
      <w:r w:rsidR="00CB2204">
        <w:rPr>
          <w:rFonts w:ascii="Lato" w:hAnsi="Lato" w:cs="Tahoma"/>
          <w:sz w:val="24"/>
          <w:szCs w:val="24"/>
        </w:rPr>
        <w:t xml:space="preserve">, Sindaco di Bergamo, </w:t>
      </w:r>
      <w:r w:rsidR="002A6BD5" w:rsidRPr="002A6BD5">
        <w:rPr>
          <w:rFonts w:ascii="Lato" w:hAnsi="Lato" w:cs="Tahoma"/>
          <w:b/>
          <w:bCs/>
          <w:sz w:val="24"/>
          <w:szCs w:val="24"/>
        </w:rPr>
        <w:t>Loredana Poli,</w:t>
      </w:r>
      <w:r w:rsidR="002A6BD5" w:rsidRPr="002A6BD5">
        <w:rPr>
          <w:rFonts w:ascii="Lato" w:hAnsi="Lato" w:cs="Tahoma"/>
          <w:sz w:val="24"/>
          <w:szCs w:val="24"/>
        </w:rPr>
        <w:t xml:space="preserve"> Assessora Istruzione </w:t>
      </w:r>
      <w:proofErr w:type="gramStart"/>
      <w:r w:rsidR="002A6BD5" w:rsidRPr="002A6BD5">
        <w:rPr>
          <w:rFonts w:ascii="Lato" w:hAnsi="Lato" w:cs="Tahoma"/>
          <w:sz w:val="24"/>
          <w:szCs w:val="24"/>
        </w:rPr>
        <w:t>ed</w:t>
      </w:r>
      <w:proofErr w:type="gramEnd"/>
      <w:r w:rsidR="002A6BD5" w:rsidRPr="002A6BD5">
        <w:rPr>
          <w:rFonts w:ascii="Lato" w:hAnsi="Lato" w:cs="Tahoma"/>
          <w:sz w:val="24"/>
          <w:szCs w:val="24"/>
        </w:rPr>
        <w:t xml:space="preserve"> Edilizia scolastica – Comune di Bergamo</w:t>
      </w:r>
      <w:r w:rsidR="001A6C37">
        <w:rPr>
          <w:rFonts w:ascii="Lato" w:hAnsi="Lato" w:cs="Tahoma"/>
          <w:sz w:val="24"/>
          <w:szCs w:val="24"/>
        </w:rPr>
        <w:t xml:space="preserve">, </w:t>
      </w:r>
      <w:r w:rsidR="001A6C37" w:rsidRPr="001A6C37">
        <w:rPr>
          <w:rStyle w:val="Enfasigrassetto"/>
          <w:rFonts w:ascii="Lato" w:hAnsi="Lato" w:cs="Poppins"/>
          <w:color w:val="181818"/>
          <w:spacing w:val="14"/>
          <w:sz w:val="24"/>
          <w:szCs w:val="24"/>
          <w:shd w:val="clear" w:color="auto" w:fill="FFFFFF"/>
        </w:rPr>
        <w:t>Antonello Giannelli</w:t>
      </w:r>
      <w:r w:rsidR="001A6C37" w:rsidRPr="001A6C37">
        <w:rPr>
          <w:rFonts w:ascii="Lato" w:hAnsi="Lato" w:cs="Poppins"/>
          <w:color w:val="181818"/>
          <w:spacing w:val="14"/>
          <w:sz w:val="24"/>
          <w:szCs w:val="24"/>
          <w:shd w:val="clear" w:color="auto" w:fill="FFFFFF"/>
        </w:rPr>
        <w:t xml:space="preserve">, </w:t>
      </w:r>
      <w:r w:rsidR="001A6C37" w:rsidRPr="007A3C7D">
        <w:rPr>
          <w:rFonts w:ascii="Lato" w:hAnsi="Lato" w:cs="Tahoma"/>
          <w:sz w:val="24"/>
          <w:szCs w:val="24"/>
        </w:rPr>
        <w:t>Presidente ANP (Associazione Nazionale Presidi).</w:t>
      </w:r>
    </w:p>
    <w:p w14:paraId="262FAD8F" w14:textId="6BA2834A" w:rsidR="00AF3D45" w:rsidRDefault="00380B3F" w:rsidP="00AF3D45">
      <w:pPr>
        <w:spacing w:after="0" w:line="276" w:lineRule="auto"/>
        <w:jc w:val="both"/>
        <w:rPr>
          <w:rFonts w:ascii="Lato" w:hAnsi="Lato" w:cs="Tahoma"/>
          <w:sz w:val="24"/>
          <w:szCs w:val="24"/>
        </w:rPr>
      </w:pPr>
      <w:r w:rsidRPr="0023271E">
        <w:rPr>
          <w:rFonts w:ascii="Lato" w:hAnsi="Lato" w:cs="Tahoma"/>
          <w:sz w:val="24"/>
          <w:szCs w:val="24"/>
        </w:rPr>
        <w:t>A seguire</w:t>
      </w:r>
      <w:r>
        <w:rPr>
          <w:rFonts w:ascii="Lato" w:hAnsi="Lato" w:cs="Tahoma"/>
          <w:sz w:val="24"/>
          <w:szCs w:val="24"/>
        </w:rPr>
        <w:t xml:space="preserve"> diversi panel con esperti</w:t>
      </w:r>
      <w:r w:rsidR="001A6C37">
        <w:rPr>
          <w:rFonts w:ascii="Lato" w:hAnsi="Lato" w:cs="Tahoma"/>
          <w:sz w:val="24"/>
          <w:szCs w:val="24"/>
        </w:rPr>
        <w:t xml:space="preserve"> e </w:t>
      </w:r>
      <w:r>
        <w:rPr>
          <w:rFonts w:ascii="Lato" w:hAnsi="Lato" w:cs="Tahoma"/>
          <w:sz w:val="24"/>
          <w:szCs w:val="24"/>
        </w:rPr>
        <w:t xml:space="preserve">personaggi </w:t>
      </w:r>
      <w:r w:rsidR="0064094F">
        <w:rPr>
          <w:rFonts w:ascii="Lato" w:hAnsi="Lato" w:cs="Tahoma"/>
          <w:sz w:val="24"/>
          <w:szCs w:val="24"/>
        </w:rPr>
        <w:t>autorevoli</w:t>
      </w:r>
      <w:r>
        <w:rPr>
          <w:rFonts w:ascii="Lato" w:hAnsi="Lato" w:cs="Tahoma"/>
          <w:sz w:val="24"/>
          <w:szCs w:val="24"/>
        </w:rPr>
        <w:t xml:space="preserve"> che porteranno sul palco la propria</w:t>
      </w:r>
      <w:r w:rsidR="00AC59B4">
        <w:rPr>
          <w:rFonts w:ascii="Lato" w:hAnsi="Lato" w:cs="Tahoma"/>
          <w:sz w:val="24"/>
          <w:szCs w:val="24"/>
        </w:rPr>
        <w:t xml:space="preserve"> visione</w:t>
      </w:r>
      <w:r w:rsidR="002A6BD5">
        <w:rPr>
          <w:rFonts w:ascii="Lato" w:hAnsi="Lato" w:cs="Tahoma"/>
          <w:sz w:val="24"/>
          <w:szCs w:val="24"/>
        </w:rPr>
        <w:t xml:space="preserve">. </w:t>
      </w:r>
      <w:r w:rsidR="00A42186">
        <w:rPr>
          <w:rFonts w:ascii="Lato" w:hAnsi="Lato" w:cs="Tahoma"/>
          <w:sz w:val="24"/>
          <w:szCs w:val="24"/>
        </w:rPr>
        <w:t xml:space="preserve">Venerdì 24 novembre alle ore 10.00 </w:t>
      </w:r>
      <w:r w:rsidRPr="0020663B">
        <w:rPr>
          <w:rFonts w:ascii="Lato" w:hAnsi="Lato" w:cs="Tahoma"/>
          <w:b/>
          <w:bCs/>
          <w:sz w:val="24"/>
          <w:szCs w:val="24"/>
        </w:rPr>
        <w:t>Carlo Cottarelli</w:t>
      </w:r>
      <w:r>
        <w:rPr>
          <w:rFonts w:ascii="Lato" w:hAnsi="Lato" w:cs="Tahoma"/>
          <w:b/>
          <w:bCs/>
          <w:sz w:val="24"/>
          <w:szCs w:val="24"/>
        </w:rPr>
        <w:t xml:space="preserve">, </w:t>
      </w:r>
      <w:r w:rsidRPr="0020663B">
        <w:rPr>
          <w:rFonts w:ascii="Lato" w:hAnsi="Lato" w:cs="Tahoma"/>
          <w:sz w:val="24"/>
          <w:szCs w:val="24"/>
        </w:rPr>
        <w:t>Direttore PESES</w:t>
      </w:r>
      <w:r>
        <w:rPr>
          <w:rFonts w:ascii="Lato" w:hAnsi="Lato" w:cs="Tahoma"/>
          <w:sz w:val="24"/>
          <w:szCs w:val="24"/>
        </w:rPr>
        <w:t>, interverrà</w:t>
      </w:r>
      <w:r w:rsidR="00072481">
        <w:rPr>
          <w:rFonts w:ascii="Lato" w:hAnsi="Lato" w:cs="Tahoma"/>
          <w:sz w:val="24"/>
          <w:szCs w:val="24"/>
        </w:rPr>
        <w:t xml:space="preserve"> insieme ad </w:t>
      </w:r>
      <w:r>
        <w:rPr>
          <w:rFonts w:ascii="Lato" w:hAnsi="Lato" w:cs="Tahoma"/>
          <w:sz w:val="24"/>
          <w:szCs w:val="24"/>
        </w:rPr>
        <w:t xml:space="preserve"> </w:t>
      </w:r>
      <w:r w:rsidR="00072481" w:rsidRPr="00072481">
        <w:rPr>
          <w:rFonts w:ascii="Lato" w:hAnsi="Lato" w:cs="Tahoma"/>
          <w:b/>
          <w:bCs/>
          <w:sz w:val="24"/>
          <w:szCs w:val="24"/>
        </w:rPr>
        <w:t>Agostino Santoni</w:t>
      </w:r>
      <w:r w:rsidR="00072481" w:rsidRPr="002A6BD5">
        <w:rPr>
          <w:rFonts w:ascii="Lato" w:hAnsi="Lato" w:cs="Tahoma"/>
          <w:sz w:val="24"/>
          <w:szCs w:val="24"/>
        </w:rPr>
        <w:t xml:space="preserve">, </w:t>
      </w:r>
      <w:proofErr w:type="gramStart"/>
      <w:r w:rsidR="00072481" w:rsidRPr="002A6BD5">
        <w:rPr>
          <w:rFonts w:ascii="Lato" w:hAnsi="Lato" w:cs="Tahoma"/>
          <w:sz w:val="24"/>
          <w:szCs w:val="24"/>
        </w:rPr>
        <w:t>Vice Presidente</w:t>
      </w:r>
      <w:proofErr w:type="gramEnd"/>
      <w:r w:rsidR="00072481" w:rsidRPr="002A6BD5">
        <w:rPr>
          <w:rFonts w:ascii="Lato" w:hAnsi="Lato" w:cs="Tahoma"/>
          <w:sz w:val="24"/>
          <w:szCs w:val="24"/>
        </w:rPr>
        <w:t xml:space="preserve"> Confindustria con Delega al Digitale</w:t>
      </w:r>
      <w:r w:rsidR="00072481" w:rsidRPr="00072481">
        <w:rPr>
          <w:rFonts w:ascii="Lato" w:hAnsi="Lato" w:cs="Tahoma"/>
          <w:sz w:val="24"/>
          <w:szCs w:val="24"/>
        </w:rPr>
        <w:t xml:space="preserve">, </w:t>
      </w:r>
      <w:r w:rsidRPr="00072481">
        <w:rPr>
          <w:rFonts w:ascii="Lato" w:hAnsi="Lato" w:cs="Tahoma"/>
          <w:sz w:val="24"/>
          <w:szCs w:val="24"/>
        </w:rPr>
        <w:t xml:space="preserve">sul tema del </w:t>
      </w:r>
      <w:r w:rsidRPr="007A3C7D">
        <w:rPr>
          <w:rFonts w:ascii="Lato" w:hAnsi="Lato" w:cs="Tahoma"/>
          <w:b/>
          <w:bCs/>
          <w:sz w:val="24"/>
          <w:szCs w:val="24"/>
        </w:rPr>
        <w:t>futuro del lavoro</w:t>
      </w:r>
      <w:r w:rsidRPr="00072481">
        <w:rPr>
          <w:rFonts w:ascii="Lato" w:hAnsi="Lato" w:cs="Tahoma"/>
          <w:sz w:val="24"/>
          <w:szCs w:val="24"/>
        </w:rPr>
        <w:t xml:space="preserve"> </w:t>
      </w:r>
      <w:r w:rsidR="009A555C" w:rsidRPr="00072481">
        <w:rPr>
          <w:rFonts w:ascii="Lato" w:hAnsi="Lato" w:cs="Tahoma"/>
          <w:sz w:val="24"/>
          <w:szCs w:val="24"/>
        </w:rPr>
        <w:t>illustrando come</w:t>
      </w:r>
      <w:r w:rsidRPr="00072481">
        <w:rPr>
          <w:rFonts w:ascii="Lato" w:hAnsi="Lato" w:cs="Tahoma"/>
          <w:sz w:val="24"/>
          <w:szCs w:val="24"/>
        </w:rPr>
        <w:t xml:space="preserve"> le nuove generazioni dovranno prepararsi </w:t>
      </w:r>
      <w:r w:rsidR="009A555C" w:rsidRPr="00072481">
        <w:rPr>
          <w:rFonts w:ascii="Lato" w:hAnsi="Lato" w:cs="Tahoma"/>
          <w:sz w:val="24"/>
          <w:szCs w:val="24"/>
        </w:rPr>
        <w:t>ad affrontarlo, in un contesto che</w:t>
      </w:r>
      <w:r w:rsidR="00AC59B4">
        <w:rPr>
          <w:rFonts w:ascii="Lato" w:hAnsi="Lato" w:cs="Tahoma"/>
          <w:sz w:val="24"/>
          <w:szCs w:val="24"/>
        </w:rPr>
        <w:t>,</w:t>
      </w:r>
      <w:r w:rsidR="009A555C" w:rsidRPr="00072481">
        <w:rPr>
          <w:rFonts w:ascii="Lato" w:hAnsi="Lato" w:cs="Tahoma"/>
          <w:sz w:val="24"/>
          <w:szCs w:val="24"/>
        </w:rPr>
        <w:t xml:space="preserve"> grazie alle tecnologie, è in continua evoluzione e dove diventa fondamentale </w:t>
      </w:r>
      <w:r w:rsidR="00B85BBB" w:rsidRPr="00072481">
        <w:rPr>
          <w:rFonts w:ascii="Lato" w:hAnsi="Lato" w:cs="Tahoma"/>
          <w:sz w:val="24"/>
          <w:szCs w:val="24"/>
        </w:rPr>
        <w:t xml:space="preserve">indirizzare </w:t>
      </w:r>
      <w:r w:rsidR="009A555C" w:rsidRPr="00072481">
        <w:rPr>
          <w:rFonts w:ascii="Lato" w:hAnsi="Lato" w:cs="Tahoma"/>
          <w:sz w:val="24"/>
          <w:szCs w:val="24"/>
        </w:rPr>
        <w:t>i giovani verso le professioni del futuro</w:t>
      </w:r>
      <w:r w:rsidR="00AF3D45">
        <w:rPr>
          <w:rFonts w:ascii="Lato" w:hAnsi="Lato" w:cs="Tahoma"/>
          <w:sz w:val="24"/>
          <w:szCs w:val="24"/>
        </w:rPr>
        <w:t>, in una società sempre più connessa</w:t>
      </w:r>
      <w:r w:rsidR="00072481" w:rsidRPr="00072481">
        <w:rPr>
          <w:rFonts w:ascii="Lato" w:hAnsi="Lato" w:cs="Tahoma"/>
          <w:sz w:val="24"/>
          <w:szCs w:val="24"/>
        </w:rPr>
        <w:t>.</w:t>
      </w:r>
      <w:r w:rsidR="002A6BD5" w:rsidRPr="00072481">
        <w:rPr>
          <w:rFonts w:ascii="Lato" w:hAnsi="Lato" w:cs="Tahoma"/>
          <w:sz w:val="24"/>
          <w:szCs w:val="24"/>
        </w:rPr>
        <w:t xml:space="preserve"> </w:t>
      </w:r>
    </w:p>
    <w:p w14:paraId="5026D831" w14:textId="7B8E3F17" w:rsidR="00C551CD" w:rsidRDefault="001A6C37" w:rsidP="00FF6ACB">
      <w:pPr>
        <w:spacing w:line="276" w:lineRule="auto"/>
        <w:jc w:val="both"/>
        <w:rPr>
          <w:rFonts w:ascii="Lato" w:hAnsi="Lato" w:cs="Tahoma"/>
          <w:sz w:val="24"/>
          <w:szCs w:val="24"/>
        </w:rPr>
      </w:pPr>
      <w:r>
        <w:rPr>
          <w:rFonts w:ascii="Lato" w:hAnsi="Lato" w:cs="Tahoma"/>
          <w:sz w:val="24"/>
          <w:szCs w:val="24"/>
        </w:rPr>
        <w:t>A</w:t>
      </w:r>
      <w:r w:rsidR="001A4F78">
        <w:rPr>
          <w:rFonts w:ascii="Lato" w:hAnsi="Lato" w:cs="Tahoma"/>
          <w:sz w:val="24"/>
          <w:szCs w:val="24"/>
        </w:rPr>
        <w:t xml:space="preserve">lle </w:t>
      </w:r>
      <w:r w:rsidR="0023271E">
        <w:rPr>
          <w:rFonts w:ascii="Lato" w:hAnsi="Lato" w:cs="Tahoma"/>
          <w:sz w:val="24"/>
          <w:szCs w:val="24"/>
        </w:rPr>
        <w:t>10.45</w:t>
      </w:r>
      <w:r w:rsidR="001A4F78">
        <w:rPr>
          <w:rFonts w:ascii="Lato" w:hAnsi="Lato" w:cs="Tahoma"/>
          <w:sz w:val="24"/>
          <w:szCs w:val="24"/>
        </w:rPr>
        <w:t xml:space="preserve"> </w:t>
      </w:r>
      <w:r w:rsidR="003C27F8" w:rsidRPr="00072481">
        <w:rPr>
          <w:rFonts w:ascii="Lato" w:hAnsi="Lato" w:cs="Tahoma"/>
          <w:sz w:val="24"/>
          <w:szCs w:val="24"/>
        </w:rPr>
        <w:t>Carmela Palumbo, Capo Dipartimento MIM</w:t>
      </w:r>
      <w:r w:rsidR="003C27F8">
        <w:rPr>
          <w:rFonts w:ascii="Lato" w:hAnsi="Lato" w:cs="Tahoma"/>
          <w:sz w:val="24"/>
          <w:szCs w:val="24"/>
        </w:rPr>
        <w:t xml:space="preserve">, </w:t>
      </w:r>
      <w:r w:rsidR="003C27F8" w:rsidRPr="00072481">
        <w:rPr>
          <w:rFonts w:ascii="Lato" w:hAnsi="Lato" w:cs="Tahoma"/>
          <w:sz w:val="24"/>
          <w:szCs w:val="24"/>
        </w:rPr>
        <w:t>Gianna Barbieri, Direttore Generale MIM</w:t>
      </w:r>
      <w:r w:rsidR="00647839">
        <w:rPr>
          <w:rFonts w:ascii="Lato" w:hAnsi="Lato" w:cs="Tahoma"/>
          <w:sz w:val="24"/>
          <w:szCs w:val="24"/>
        </w:rPr>
        <w:t xml:space="preserve"> e</w:t>
      </w:r>
      <w:r w:rsidR="003C27F8">
        <w:rPr>
          <w:rFonts w:ascii="Lato" w:hAnsi="Lato" w:cs="Tahoma"/>
          <w:sz w:val="24"/>
          <w:szCs w:val="24"/>
        </w:rPr>
        <w:t xml:space="preserve"> </w:t>
      </w:r>
      <w:r w:rsidR="003C27F8" w:rsidRPr="00072481">
        <w:rPr>
          <w:rFonts w:ascii="Lato" w:hAnsi="Lato" w:cs="Tahoma"/>
          <w:sz w:val="24"/>
          <w:szCs w:val="24"/>
        </w:rPr>
        <w:t xml:space="preserve">Alessandro Musumeci, Capo segreteria tecnica del Sottosegretario all’Innovazione </w:t>
      </w:r>
      <w:r w:rsidR="00AC59B4">
        <w:rPr>
          <w:rFonts w:ascii="Lato" w:hAnsi="Lato" w:cs="Tahoma"/>
          <w:sz w:val="24"/>
          <w:szCs w:val="24"/>
        </w:rPr>
        <w:t xml:space="preserve">interverranno </w:t>
      </w:r>
      <w:r w:rsidR="00647839">
        <w:rPr>
          <w:rFonts w:ascii="Lato" w:hAnsi="Lato" w:cs="Tahoma"/>
          <w:sz w:val="24"/>
          <w:szCs w:val="24"/>
        </w:rPr>
        <w:t>nella tavola rotonda</w:t>
      </w:r>
      <w:r w:rsidR="00AC59B4">
        <w:rPr>
          <w:rFonts w:ascii="Lato" w:hAnsi="Lato" w:cs="Tahoma"/>
          <w:sz w:val="24"/>
          <w:szCs w:val="24"/>
        </w:rPr>
        <w:t xml:space="preserve"> </w:t>
      </w:r>
      <w:r w:rsidR="003C27F8">
        <w:rPr>
          <w:rFonts w:ascii="Lato" w:hAnsi="Lato" w:cs="Tahoma"/>
          <w:sz w:val="24"/>
          <w:szCs w:val="24"/>
        </w:rPr>
        <w:t>‘</w:t>
      </w:r>
      <w:r w:rsidR="00072481" w:rsidRPr="003C27F8">
        <w:rPr>
          <w:rFonts w:ascii="Lato" w:hAnsi="Lato" w:cs="Tahoma"/>
          <w:b/>
          <w:bCs/>
          <w:sz w:val="24"/>
          <w:szCs w:val="24"/>
        </w:rPr>
        <w:t>C</w:t>
      </w:r>
      <w:r w:rsidR="003C27F8" w:rsidRPr="003C27F8">
        <w:rPr>
          <w:rFonts w:ascii="Lato" w:hAnsi="Lato" w:cs="Tahoma"/>
          <w:b/>
          <w:bCs/>
          <w:sz w:val="24"/>
          <w:szCs w:val="24"/>
        </w:rPr>
        <w:t>ome creare un “ecosistema dell’apprendimento</w:t>
      </w:r>
      <w:r w:rsidR="00072481" w:rsidRPr="003C27F8">
        <w:rPr>
          <w:rFonts w:ascii="Lato" w:hAnsi="Lato" w:cs="Tahoma"/>
          <w:b/>
          <w:bCs/>
          <w:sz w:val="24"/>
          <w:szCs w:val="24"/>
        </w:rPr>
        <w:t xml:space="preserve">”: </w:t>
      </w:r>
      <w:r w:rsidR="003C27F8" w:rsidRPr="003C27F8">
        <w:rPr>
          <w:rFonts w:ascii="Lato" w:hAnsi="Lato" w:cs="Tahoma"/>
          <w:b/>
          <w:bCs/>
          <w:sz w:val="24"/>
          <w:szCs w:val="24"/>
        </w:rPr>
        <w:t>il ruolo della scuola’</w:t>
      </w:r>
      <w:r w:rsidR="00AC59B4" w:rsidRPr="00875784">
        <w:rPr>
          <w:rFonts w:ascii="Lato" w:hAnsi="Lato" w:cs="Tahoma"/>
          <w:b/>
          <w:bCs/>
          <w:sz w:val="24"/>
          <w:szCs w:val="24"/>
        </w:rPr>
        <w:t>.</w:t>
      </w:r>
      <w:r w:rsidR="00C551CD" w:rsidRPr="00875784">
        <w:rPr>
          <w:rFonts w:ascii="Lato" w:hAnsi="Lato" w:cs="Tahoma"/>
          <w:b/>
          <w:bCs/>
          <w:sz w:val="24"/>
          <w:szCs w:val="24"/>
        </w:rPr>
        <w:t xml:space="preserve"> </w:t>
      </w:r>
      <w:r w:rsidR="00C551CD" w:rsidRPr="00875784">
        <w:rPr>
          <w:rFonts w:ascii="Lato" w:hAnsi="Lato" w:cs="Tahoma"/>
          <w:sz w:val="24"/>
          <w:szCs w:val="24"/>
        </w:rPr>
        <w:t>Il Ministero dell’Istruzione e Merito sarà</w:t>
      </w:r>
      <w:r w:rsidR="004E060B" w:rsidRPr="00875784">
        <w:rPr>
          <w:rFonts w:ascii="Lato" w:hAnsi="Lato" w:cs="Tahoma"/>
          <w:sz w:val="24"/>
          <w:szCs w:val="24"/>
        </w:rPr>
        <w:t xml:space="preserve">, </w:t>
      </w:r>
      <w:r w:rsidR="00C551CD" w:rsidRPr="00875784">
        <w:rPr>
          <w:rFonts w:ascii="Lato" w:hAnsi="Lato" w:cs="Tahoma"/>
          <w:sz w:val="24"/>
          <w:szCs w:val="24"/>
        </w:rPr>
        <w:t>inoltre</w:t>
      </w:r>
      <w:r w:rsidR="004E060B" w:rsidRPr="00875784">
        <w:rPr>
          <w:rFonts w:ascii="Lato" w:hAnsi="Lato" w:cs="Tahoma"/>
          <w:sz w:val="24"/>
          <w:szCs w:val="24"/>
        </w:rPr>
        <w:t>,</w:t>
      </w:r>
      <w:r w:rsidR="00C551CD" w:rsidRPr="00875784">
        <w:rPr>
          <w:rFonts w:ascii="Lato" w:hAnsi="Lato" w:cs="Tahoma"/>
          <w:sz w:val="24"/>
          <w:szCs w:val="24"/>
        </w:rPr>
        <w:t xml:space="preserve"> presente ai due giorni dell</w:t>
      </w:r>
      <w:r w:rsidR="00FF6ACB" w:rsidRPr="00875784">
        <w:rPr>
          <w:rFonts w:ascii="Lato" w:hAnsi="Lato" w:cs="Tahoma"/>
          <w:sz w:val="24"/>
          <w:szCs w:val="24"/>
        </w:rPr>
        <w:t xml:space="preserve">a manifestazione con </w:t>
      </w:r>
      <w:r w:rsidR="00C551CD" w:rsidRPr="00875784">
        <w:rPr>
          <w:rFonts w:ascii="Lato" w:hAnsi="Lato" w:cs="Tahoma"/>
          <w:sz w:val="24"/>
          <w:szCs w:val="24"/>
        </w:rPr>
        <w:t xml:space="preserve">una </w:t>
      </w:r>
      <w:r w:rsidR="00FF6ACB" w:rsidRPr="00875784">
        <w:rPr>
          <w:rFonts w:ascii="Lato" w:hAnsi="Lato" w:cs="Tahoma"/>
          <w:sz w:val="24"/>
          <w:szCs w:val="24"/>
        </w:rPr>
        <w:t xml:space="preserve">postazione </w:t>
      </w:r>
      <w:r w:rsidR="004E060B" w:rsidRPr="00875784">
        <w:rPr>
          <w:rFonts w:ascii="Lato" w:hAnsi="Lato" w:cs="Tahoma"/>
          <w:sz w:val="24"/>
          <w:szCs w:val="24"/>
        </w:rPr>
        <w:t>speciale per incontrare</w:t>
      </w:r>
      <w:r w:rsidR="00FF6ACB" w:rsidRPr="00875784">
        <w:rPr>
          <w:rFonts w:ascii="Lato" w:hAnsi="Lato" w:cs="Tahoma"/>
          <w:sz w:val="24"/>
          <w:szCs w:val="24"/>
        </w:rPr>
        <w:t xml:space="preserve"> studenti e docenti</w:t>
      </w:r>
      <w:r w:rsidR="004E060B" w:rsidRPr="00875784">
        <w:rPr>
          <w:rFonts w:ascii="Lato" w:hAnsi="Lato" w:cs="Tahoma"/>
          <w:sz w:val="24"/>
          <w:szCs w:val="24"/>
        </w:rPr>
        <w:t>.</w:t>
      </w:r>
      <w:r w:rsidR="004E060B">
        <w:rPr>
          <w:rFonts w:ascii="Lato" w:hAnsi="Lato" w:cs="Tahoma"/>
          <w:sz w:val="24"/>
          <w:szCs w:val="24"/>
        </w:rPr>
        <w:t xml:space="preserve"> </w:t>
      </w:r>
    </w:p>
    <w:p w14:paraId="18A97006" w14:textId="3E6C6C61" w:rsidR="00010231" w:rsidRPr="0064094F" w:rsidRDefault="00AF3D45" w:rsidP="00010231">
      <w:pPr>
        <w:spacing w:line="276" w:lineRule="auto"/>
        <w:jc w:val="both"/>
        <w:rPr>
          <w:rFonts w:ascii="Poppins" w:eastAsia="Times New Roman" w:hAnsi="Poppins" w:cs="Poppins"/>
          <w:color w:val="181818"/>
          <w:spacing w:val="14"/>
          <w:sz w:val="21"/>
          <w:szCs w:val="21"/>
          <w:lang w:eastAsia="it-IT"/>
        </w:rPr>
      </w:pPr>
      <w:r w:rsidRPr="00AF3D45">
        <w:rPr>
          <w:rFonts w:ascii="Lato" w:hAnsi="Lato" w:cs="Tahoma"/>
          <w:sz w:val="24"/>
          <w:szCs w:val="24"/>
        </w:rPr>
        <w:t>Altri pane</w:t>
      </w:r>
      <w:r w:rsidR="00DC3A47">
        <w:rPr>
          <w:rFonts w:ascii="Lato" w:hAnsi="Lato" w:cs="Tahoma"/>
          <w:sz w:val="24"/>
          <w:szCs w:val="24"/>
        </w:rPr>
        <w:t xml:space="preserve">l </w:t>
      </w:r>
      <w:r w:rsidR="0064094F">
        <w:rPr>
          <w:rFonts w:ascii="Lato" w:hAnsi="Lato" w:cs="Tahoma"/>
          <w:sz w:val="24"/>
          <w:szCs w:val="24"/>
        </w:rPr>
        <w:t>e incontri n</w:t>
      </w:r>
      <w:r w:rsidR="00DC3A47">
        <w:rPr>
          <w:rFonts w:ascii="Lato" w:hAnsi="Lato" w:cs="Tahoma"/>
          <w:sz w:val="24"/>
          <w:szCs w:val="24"/>
        </w:rPr>
        <w:t>ei</w:t>
      </w:r>
      <w:r>
        <w:rPr>
          <w:rFonts w:ascii="Lato" w:hAnsi="Lato" w:cs="Tahoma"/>
          <w:sz w:val="24"/>
          <w:szCs w:val="24"/>
        </w:rPr>
        <w:t xml:space="preserve"> due giorni saranno dedicati a temi </w:t>
      </w:r>
      <w:r w:rsidR="00141421">
        <w:rPr>
          <w:rFonts w:ascii="Lato" w:hAnsi="Lato" w:cs="Tahoma"/>
          <w:sz w:val="24"/>
          <w:szCs w:val="24"/>
        </w:rPr>
        <w:t>sociali e di attualità</w:t>
      </w:r>
      <w:r w:rsidR="0020778A">
        <w:rPr>
          <w:rFonts w:ascii="Lato" w:hAnsi="Lato" w:cs="Tahoma"/>
          <w:sz w:val="24"/>
          <w:szCs w:val="24"/>
        </w:rPr>
        <w:t xml:space="preserve"> quale </w:t>
      </w:r>
      <w:r w:rsidRPr="00010231">
        <w:rPr>
          <w:rFonts w:ascii="Lato" w:hAnsi="Lato" w:cs="Tahoma"/>
          <w:b/>
          <w:bCs/>
          <w:sz w:val="24"/>
          <w:szCs w:val="24"/>
        </w:rPr>
        <w:t xml:space="preserve">l’esodo degli adolescenti </w:t>
      </w:r>
      <w:r w:rsidR="0020778A" w:rsidRPr="00010231">
        <w:rPr>
          <w:rFonts w:ascii="Lato" w:hAnsi="Lato" w:cs="Tahoma"/>
          <w:b/>
          <w:bCs/>
          <w:sz w:val="24"/>
          <w:szCs w:val="24"/>
        </w:rPr>
        <w:t>d</w:t>
      </w:r>
      <w:r w:rsidRPr="00010231">
        <w:rPr>
          <w:rFonts w:ascii="Lato" w:hAnsi="Lato" w:cs="Tahoma"/>
          <w:b/>
          <w:bCs/>
          <w:sz w:val="24"/>
          <w:szCs w:val="24"/>
        </w:rPr>
        <w:t>a scuola</w:t>
      </w:r>
      <w:r w:rsidR="007A3C7D">
        <w:rPr>
          <w:rFonts w:ascii="Lato" w:hAnsi="Lato" w:cs="Tahoma"/>
          <w:sz w:val="24"/>
          <w:szCs w:val="24"/>
        </w:rPr>
        <w:t>,</w:t>
      </w:r>
      <w:r>
        <w:rPr>
          <w:rFonts w:ascii="Lato" w:hAnsi="Lato" w:cs="Tahoma"/>
          <w:sz w:val="24"/>
          <w:szCs w:val="24"/>
        </w:rPr>
        <w:t xml:space="preserve"> con l’intervento </w:t>
      </w:r>
      <w:r w:rsidR="007A3C7D">
        <w:rPr>
          <w:rFonts w:ascii="Lato" w:hAnsi="Lato" w:cs="Tahoma"/>
          <w:sz w:val="24"/>
          <w:szCs w:val="24"/>
        </w:rPr>
        <w:t xml:space="preserve">- venerdì 24/11 ore 15.40 - </w:t>
      </w:r>
      <w:r>
        <w:rPr>
          <w:rFonts w:ascii="Lato" w:hAnsi="Lato" w:cs="Tahoma"/>
          <w:sz w:val="24"/>
          <w:szCs w:val="24"/>
        </w:rPr>
        <w:t xml:space="preserve">dello psicologo e psicoterapeuta </w:t>
      </w:r>
      <w:r w:rsidRPr="0020778A">
        <w:rPr>
          <w:rFonts w:ascii="Lato" w:hAnsi="Lato" w:cs="Tahoma"/>
          <w:b/>
          <w:bCs/>
          <w:sz w:val="24"/>
          <w:szCs w:val="24"/>
        </w:rPr>
        <w:t>Matteo Lancini</w:t>
      </w:r>
      <w:r>
        <w:rPr>
          <w:rFonts w:ascii="Lato" w:hAnsi="Lato" w:cs="Tahoma"/>
          <w:sz w:val="24"/>
          <w:szCs w:val="24"/>
        </w:rPr>
        <w:t>, Presidente Fondazione Minotauro</w:t>
      </w:r>
      <w:r w:rsidR="003B37BB">
        <w:rPr>
          <w:rFonts w:ascii="Lato" w:hAnsi="Lato" w:cs="Tahoma"/>
          <w:sz w:val="24"/>
          <w:szCs w:val="24"/>
        </w:rPr>
        <w:t xml:space="preserve">. </w:t>
      </w:r>
      <w:r w:rsidR="007A3C7D">
        <w:rPr>
          <w:rFonts w:ascii="Lato" w:hAnsi="Lato" w:cs="Tahoma"/>
          <w:sz w:val="24"/>
          <w:szCs w:val="24"/>
        </w:rPr>
        <w:t xml:space="preserve">Sabato 25 novembre ore 10.00 </w:t>
      </w:r>
      <w:r w:rsidR="0020778A">
        <w:rPr>
          <w:rFonts w:ascii="Lato" w:hAnsi="Lato" w:cs="Tahoma"/>
          <w:sz w:val="24"/>
          <w:szCs w:val="24"/>
        </w:rPr>
        <w:t>si parlerà</w:t>
      </w:r>
      <w:r w:rsidR="003B37BB">
        <w:rPr>
          <w:rFonts w:ascii="Lato" w:hAnsi="Lato" w:cs="Tahoma"/>
          <w:sz w:val="24"/>
          <w:szCs w:val="24"/>
        </w:rPr>
        <w:t xml:space="preserve"> </w:t>
      </w:r>
      <w:r w:rsidR="0020778A" w:rsidRPr="00010231">
        <w:rPr>
          <w:rFonts w:ascii="Lato" w:hAnsi="Lato" w:cs="Tahoma"/>
          <w:b/>
          <w:bCs/>
          <w:sz w:val="24"/>
          <w:szCs w:val="24"/>
        </w:rPr>
        <w:t>di social e comunicazione</w:t>
      </w:r>
      <w:r w:rsidR="0020778A">
        <w:rPr>
          <w:rFonts w:ascii="Lato" w:hAnsi="Lato" w:cs="Tahoma"/>
          <w:sz w:val="24"/>
          <w:szCs w:val="24"/>
        </w:rPr>
        <w:t xml:space="preserve"> con </w:t>
      </w:r>
      <w:r w:rsidR="0020778A" w:rsidRPr="003B37BB">
        <w:rPr>
          <w:rFonts w:ascii="Lato" w:hAnsi="Lato" w:cs="Tahoma"/>
          <w:b/>
          <w:bCs/>
          <w:sz w:val="24"/>
          <w:szCs w:val="24"/>
        </w:rPr>
        <w:t>Vincenzo Schettini</w:t>
      </w:r>
      <w:r w:rsidR="0020778A">
        <w:rPr>
          <w:rFonts w:ascii="Lato" w:hAnsi="Lato" w:cs="Tahoma"/>
          <w:sz w:val="24"/>
          <w:szCs w:val="24"/>
        </w:rPr>
        <w:t xml:space="preserve">, </w:t>
      </w:r>
      <w:r w:rsidR="00141421">
        <w:rPr>
          <w:rFonts w:ascii="Lato" w:hAnsi="Lato" w:cs="Tahoma"/>
          <w:sz w:val="24"/>
          <w:szCs w:val="24"/>
        </w:rPr>
        <w:t>d</w:t>
      </w:r>
      <w:r w:rsidR="0020778A" w:rsidRPr="0020778A">
        <w:rPr>
          <w:rFonts w:ascii="Lato" w:hAnsi="Lato" w:cs="Tahoma"/>
          <w:sz w:val="24"/>
          <w:szCs w:val="24"/>
        </w:rPr>
        <w:t>ocente di fisica e influencer</w:t>
      </w:r>
      <w:r w:rsidR="007A3C7D">
        <w:rPr>
          <w:rFonts w:ascii="Lato" w:hAnsi="Lato" w:cs="Tahoma"/>
          <w:sz w:val="24"/>
          <w:szCs w:val="24"/>
        </w:rPr>
        <w:t xml:space="preserve">, mentre alle 15.15 </w:t>
      </w:r>
      <w:r w:rsidR="003B37BB" w:rsidRPr="00141421">
        <w:rPr>
          <w:rFonts w:ascii="Lato" w:hAnsi="Lato" w:cs="Tahoma"/>
          <w:b/>
          <w:bCs/>
          <w:sz w:val="24"/>
          <w:szCs w:val="24"/>
        </w:rPr>
        <w:t>Cristina Pozzi</w:t>
      </w:r>
      <w:r w:rsidR="003B37BB">
        <w:rPr>
          <w:rFonts w:ascii="Lato" w:hAnsi="Lato" w:cs="Tahoma"/>
          <w:sz w:val="24"/>
          <w:szCs w:val="24"/>
        </w:rPr>
        <w:t xml:space="preserve">, CEO e Co-Founder di </w:t>
      </w:r>
      <w:proofErr w:type="spellStart"/>
      <w:r w:rsidR="003B37BB">
        <w:rPr>
          <w:rFonts w:ascii="Lato" w:hAnsi="Lato" w:cs="Tahoma"/>
          <w:sz w:val="24"/>
          <w:szCs w:val="24"/>
        </w:rPr>
        <w:t>Edulia</w:t>
      </w:r>
      <w:proofErr w:type="spellEnd"/>
      <w:r w:rsidR="007A3C7D">
        <w:rPr>
          <w:rFonts w:ascii="Lato" w:hAnsi="Lato" w:cs="Tahoma"/>
          <w:sz w:val="24"/>
          <w:szCs w:val="24"/>
        </w:rPr>
        <w:t xml:space="preserve"> </w:t>
      </w:r>
      <w:r w:rsidR="007A3C7D" w:rsidRPr="007A3C7D">
        <w:rPr>
          <w:rFonts w:ascii="Lato" w:hAnsi="Lato" w:cs="Tahoma"/>
          <w:sz w:val="24"/>
          <w:szCs w:val="24"/>
        </w:rPr>
        <w:t>dal Sapere Treccani</w:t>
      </w:r>
      <w:r w:rsidR="003B37BB">
        <w:rPr>
          <w:rFonts w:ascii="Lato" w:hAnsi="Lato" w:cs="Tahoma"/>
          <w:sz w:val="24"/>
          <w:szCs w:val="24"/>
        </w:rPr>
        <w:t xml:space="preserve">, </w:t>
      </w:r>
      <w:r w:rsidR="00141421">
        <w:rPr>
          <w:rFonts w:ascii="Lato" w:hAnsi="Lato" w:cs="Tahoma"/>
          <w:sz w:val="24"/>
          <w:szCs w:val="24"/>
        </w:rPr>
        <w:t>interverrà in ‘</w:t>
      </w:r>
      <w:r w:rsidR="00141421" w:rsidRPr="00010231">
        <w:rPr>
          <w:rFonts w:ascii="Lato" w:hAnsi="Lato" w:cs="Tahoma"/>
          <w:b/>
          <w:bCs/>
          <w:sz w:val="24"/>
          <w:szCs w:val="24"/>
        </w:rPr>
        <w:t>Nuovi linguaggi per nuovi mondi’</w:t>
      </w:r>
      <w:r w:rsidR="00141421">
        <w:rPr>
          <w:rFonts w:ascii="Lato" w:hAnsi="Lato" w:cs="Tahoma"/>
          <w:sz w:val="24"/>
          <w:szCs w:val="24"/>
        </w:rPr>
        <w:t xml:space="preserve"> con l’obiettivo di offrire ai visitatori gli strumenti per influenzare positivamente</w:t>
      </w:r>
      <w:r w:rsidR="0089194D">
        <w:rPr>
          <w:rFonts w:ascii="Lato" w:hAnsi="Lato" w:cs="Tahoma"/>
          <w:sz w:val="24"/>
          <w:szCs w:val="24"/>
        </w:rPr>
        <w:t xml:space="preserve"> e responsabilmente</w:t>
      </w:r>
      <w:r w:rsidR="00141421">
        <w:rPr>
          <w:rFonts w:ascii="Lato" w:hAnsi="Lato" w:cs="Tahoma"/>
          <w:sz w:val="24"/>
          <w:szCs w:val="24"/>
        </w:rPr>
        <w:t xml:space="preserve"> il futuro della società e degli individui. </w:t>
      </w:r>
      <w:r w:rsidR="00010231">
        <w:rPr>
          <w:rFonts w:ascii="Lato" w:hAnsi="Lato" w:cs="Tahoma"/>
          <w:sz w:val="24"/>
          <w:szCs w:val="24"/>
        </w:rPr>
        <w:t>Un interessante approfondimento dedicato al ‘</w:t>
      </w:r>
      <w:r w:rsidR="00010231" w:rsidRPr="00010231">
        <w:rPr>
          <w:rFonts w:ascii="Lato" w:hAnsi="Lato" w:cs="Tahoma"/>
          <w:b/>
          <w:bCs/>
          <w:sz w:val="24"/>
          <w:szCs w:val="24"/>
        </w:rPr>
        <w:t>Benessere digitale e i giovani nel mondo virtuale’</w:t>
      </w:r>
      <w:r w:rsidR="00010231">
        <w:rPr>
          <w:rFonts w:ascii="Lato" w:hAnsi="Lato" w:cs="Tahoma"/>
          <w:sz w:val="24"/>
          <w:szCs w:val="24"/>
        </w:rPr>
        <w:t xml:space="preserve"> è in programma il 25/11 alle 12.00 con la partecipazione di </w:t>
      </w:r>
      <w:r w:rsidR="00010231" w:rsidRPr="0064094F">
        <w:rPr>
          <w:rFonts w:ascii="Lato" w:hAnsi="Lato" w:cs="Tahoma"/>
          <w:b/>
          <w:bCs/>
          <w:sz w:val="24"/>
          <w:szCs w:val="24"/>
        </w:rPr>
        <w:t>Marco Gui</w:t>
      </w:r>
      <w:r w:rsidR="00010231" w:rsidRPr="0064094F">
        <w:rPr>
          <w:rFonts w:ascii="Lato" w:hAnsi="Lato" w:cs="Tahoma"/>
          <w:sz w:val="24"/>
          <w:szCs w:val="24"/>
        </w:rPr>
        <w:t xml:space="preserve">, Professore </w:t>
      </w:r>
      <w:r w:rsidR="00010231">
        <w:rPr>
          <w:rFonts w:ascii="Lato" w:hAnsi="Lato" w:cs="Tahoma"/>
          <w:sz w:val="24"/>
          <w:szCs w:val="24"/>
        </w:rPr>
        <w:t>del Dipartimento di Sociologia e Ricerca Sociale dell’</w:t>
      </w:r>
      <w:r w:rsidR="00010231" w:rsidRPr="0064094F">
        <w:rPr>
          <w:rFonts w:ascii="Lato" w:hAnsi="Lato" w:cs="Tahoma"/>
          <w:sz w:val="24"/>
          <w:szCs w:val="24"/>
        </w:rPr>
        <w:t>Università Bicocca di Milano</w:t>
      </w:r>
    </w:p>
    <w:p w14:paraId="25FD4F2F" w14:textId="29E58A5B" w:rsidR="00A42186" w:rsidRDefault="00B26923" w:rsidP="004760C2">
      <w:pPr>
        <w:spacing w:line="276" w:lineRule="auto"/>
        <w:jc w:val="both"/>
        <w:rPr>
          <w:rFonts w:ascii="Lato" w:hAnsi="Lato" w:cs="Tahoma"/>
          <w:sz w:val="24"/>
          <w:szCs w:val="24"/>
        </w:rPr>
      </w:pPr>
      <w:r w:rsidRPr="00B26923">
        <w:rPr>
          <w:rFonts w:ascii="Lato" w:hAnsi="Lato" w:cs="Tahoma"/>
          <w:sz w:val="24"/>
          <w:szCs w:val="24"/>
        </w:rPr>
        <w:t>Uno de</w:t>
      </w:r>
      <w:r w:rsidR="00DC3A47">
        <w:rPr>
          <w:rFonts w:ascii="Lato" w:hAnsi="Lato" w:cs="Tahoma"/>
          <w:sz w:val="24"/>
          <w:szCs w:val="24"/>
        </w:rPr>
        <w:t>i punti focali dell’evento sarà l’esplorazione delle nuove tecnologie e degli strumenti digitali</w:t>
      </w:r>
      <w:r w:rsidR="00E65125">
        <w:rPr>
          <w:rFonts w:ascii="Lato" w:hAnsi="Lato" w:cs="Tahoma"/>
          <w:sz w:val="24"/>
          <w:szCs w:val="24"/>
        </w:rPr>
        <w:t>,</w:t>
      </w:r>
      <w:r w:rsidR="00DC3A47">
        <w:rPr>
          <w:rFonts w:ascii="Lato" w:hAnsi="Lato" w:cs="Tahoma"/>
          <w:sz w:val="24"/>
          <w:szCs w:val="24"/>
        </w:rPr>
        <w:t xml:space="preserve"> tra cui</w:t>
      </w:r>
      <w:r>
        <w:rPr>
          <w:rFonts w:ascii="Lato" w:hAnsi="Lato" w:cs="Tahoma"/>
          <w:sz w:val="24"/>
          <w:szCs w:val="24"/>
        </w:rPr>
        <w:t xml:space="preserve"> </w:t>
      </w:r>
      <w:r w:rsidRPr="00B26923">
        <w:rPr>
          <w:rFonts w:ascii="Lato" w:hAnsi="Lato" w:cs="Tahoma"/>
          <w:b/>
          <w:bCs/>
          <w:sz w:val="24"/>
          <w:szCs w:val="24"/>
        </w:rPr>
        <w:t>l’Intelligenza Artificiale</w:t>
      </w:r>
      <w:r>
        <w:rPr>
          <w:rFonts w:ascii="Lato" w:hAnsi="Lato" w:cs="Tahoma"/>
          <w:sz w:val="24"/>
          <w:szCs w:val="24"/>
        </w:rPr>
        <w:t xml:space="preserve"> oggetto di diversi incontri </w:t>
      </w:r>
      <w:r w:rsidR="00754E49">
        <w:rPr>
          <w:rFonts w:ascii="Lato" w:hAnsi="Lato" w:cs="Tahoma"/>
          <w:sz w:val="24"/>
          <w:szCs w:val="24"/>
        </w:rPr>
        <w:t>sull’</w:t>
      </w:r>
      <w:r w:rsidR="00A73383">
        <w:rPr>
          <w:rFonts w:ascii="Lato" w:hAnsi="Lato" w:cs="Tahoma"/>
          <w:sz w:val="24"/>
          <w:szCs w:val="24"/>
        </w:rPr>
        <w:t xml:space="preserve">impatto che </w:t>
      </w:r>
      <w:r w:rsidR="0064045B">
        <w:rPr>
          <w:rFonts w:ascii="Lato" w:hAnsi="Lato" w:cs="Tahoma"/>
          <w:sz w:val="24"/>
          <w:szCs w:val="24"/>
        </w:rPr>
        <w:t xml:space="preserve">questa tecnologia ha </w:t>
      </w:r>
      <w:r w:rsidR="00F976B3">
        <w:rPr>
          <w:rFonts w:ascii="Lato" w:hAnsi="Lato" w:cs="Tahoma"/>
          <w:sz w:val="24"/>
          <w:szCs w:val="24"/>
        </w:rPr>
        <w:t>nel mondo del lavoro e della scuola</w:t>
      </w:r>
      <w:r w:rsidR="0068136C">
        <w:rPr>
          <w:rFonts w:ascii="Lato" w:hAnsi="Lato" w:cs="Tahoma"/>
          <w:sz w:val="24"/>
          <w:szCs w:val="24"/>
        </w:rPr>
        <w:t xml:space="preserve">. </w:t>
      </w:r>
      <w:r w:rsidR="00702143">
        <w:rPr>
          <w:rFonts w:ascii="Lato" w:hAnsi="Lato" w:cs="Tahoma"/>
          <w:sz w:val="24"/>
          <w:szCs w:val="24"/>
        </w:rPr>
        <w:t>V</w:t>
      </w:r>
      <w:r w:rsidR="0068136C">
        <w:rPr>
          <w:rFonts w:ascii="Lato" w:hAnsi="Lato" w:cs="Tahoma"/>
          <w:sz w:val="24"/>
          <w:szCs w:val="24"/>
        </w:rPr>
        <w:t>errà illustrato</w:t>
      </w:r>
      <w:r w:rsidR="00754E49">
        <w:rPr>
          <w:rFonts w:ascii="Lato" w:hAnsi="Lato" w:cs="Tahoma"/>
          <w:sz w:val="24"/>
          <w:szCs w:val="24"/>
        </w:rPr>
        <w:t xml:space="preserve"> </w:t>
      </w:r>
      <w:r w:rsidR="002E1F3A">
        <w:rPr>
          <w:rFonts w:ascii="Lato" w:hAnsi="Lato" w:cs="Tahoma"/>
          <w:sz w:val="24"/>
          <w:szCs w:val="24"/>
        </w:rPr>
        <w:t>come p</w:t>
      </w:r>
      <w:r w:rsidR="0068136C">
        <w:rPr>
          <w:rFonts w:ascii="Lato" w:hAnsi="Lato" w:cs="Tahoma"/>
          <w:sz w:val="24"/>
          <w:szCs w:val="24"/>
        </w:rPr>
        <w:t xml:space="preserve">otrà </w:t>
      </w:r>
      <w:r w:rsidR="002E1F3A">
        <w:rPr>
          <w:rFonts w:ascii="Lato" w:hAnsi="Lato" w:cs="Tahoma"/>
          <w:sz w:val="24"/>
          <w:szCs w:val="24"/>
        </w:rPr>
        <w:t xml:space="preserve">essere sfruttata </w:t>
      </w:r>
      <w:r w:rsidR="00A73383">
        <w:rPr>
          <w:rFonts w:ascii="Lato" w:hAnsi="Lato" w:cs="Tahoma"/>
          <w:sz w:val="24"/>
          <w:szCs w:val="24"/>
        </w:rPr>
        <w:t>positivamente</w:t>
      </w:r>
      <w:r w:rsidR="002E1F3A">
        <w:rPr>
          <w:rFonts w:ascii="Lato" w:hAnsi="Lato" w:cs="Tahoma"/>
          <w:sz w:val="24"/>
          <w:szCs w:val="24"/>
        </w:rPr>
        <w:t xml:space="preserve"> per migliorare le capacità degli studenti e facilitare il processo di apprendimento, </w:t>
      </w:r>
      <w:r w:rsidR="00D72781">
        <w:rPr>
          <w:rFonts w:ascii="Lato" w:hAnsi="Lato" w:cs="Tahoma"/>
          <w:sz w:val="24"/>
          <w:szCs w:val="24"/>
        </w:rPr>
        <w:t xml:space="preserve">aiutandoli a vivere in un mondo connesso, </w:t>
      </w:r>
      <w:r w:rsidR="002E1F3A">
        <w:rPr>
          <w:rFonts w:ascii="Lato" w:hAnsi="Lato" w:cs="Tahoma"/>
          <w:sz w:val="24"/>
          <w:szCs w:val="24"/>
        </w:rPr>
        <w:t xml:space="preserve">quali prospettive si apriranno per </w:t>
      </w:r>
      <w:r w:rsidR="00D72781">
        <w:rPr>
          <w:rFonts w:ascii="Lato" w:hAnsi="Lato" w:cs="Tahoma"/>
          <w:sz w:val="24"/>
          <w:szCs w:val="24"/>
        </w:rPr>
        <w:t>il settore lavorativo</w:t>
      </w:r>
      <w:r w:rsidR="00CF6616">
        <w:rPr>
          <w:rFonts w:ascii="Lato" w:hAnsi="Lato" w:cs="Tahoma"/>
          <w:sz w:val="24"/>
          <w:szCs w:val="24"/>
        </w:rPr>
        <w:t>, ma anche come ci potrà essere utile per contrastare la dispersione scolastica, senza dimenticare la protezione dei dati.</w:t>
      </w:r>
      <w:r w:rsidR="00A42186">
        <w:rPr>
          <w:rFonts w:ascii="Lato" w:hAnsi="Lato" w:cs="Tahoma"/>
          <w:sz w:val="24"/>
          <w:szCs w:val="24"/>
        </w:rPr>
        <w:t xml:space="preserve"> Se ne parlerà con</w:t>
      </w:r>
      <w:r w:rsidR="006A67C8">
        <w:rPr>
          <w:rFonts w:ascii="Lato" w:hAnsi="Lato" w:cs="Tahoma"/>
          <w:sz w:val="24"/>
          <w:szCs w:val="24"/>
        </w:rPr>
        <w:t xml:space="preserve"> riconosciuti esperti </w:t>
      </w:r>
      <w:r w:rsidR="006A67C8" w:rsidRPr="00E65125">
        <w:rPr>
          <w:rFonts w:ascii="Lato" w:hAnsi="Lato" w:cs="Tahoma"/>
          <w:sz w:val="24"/>
          <w:szCs w:val="24"/>
        </w:rPr>
        <w:t xml:space="preserve">e </w:t>
      </w:r>
      <w:r w:rsidR="00E65125" w:rsidRPr="00E65125">
        <w:rPr>
          <w:rFonts w:ascii="Lato" w:hAnsi="Lato" w:cs="Tahoma"/>
          <w:sz w:val="24"/>
          <w:szCs w:val="24"/>
        </w:rPr>
        <w:t>accademici,</w:t>
      </w:r>
      <w:r w:rsidR="006A67C8">
        <w:rPr>
          <w:rFonts w:ascii="Lato" w:hAnsi="Lato" w:cs="Tahoma"/>
          <w:sz w:val="24"/>
          <w:szCs w:val="24"/>
        </w:rPr>
        <w:t xml:space="preserve"> tra cui </w:t>
      </w:r>
      <w:r w:rsidR="00376712" w:rsidRPr="006A67C8">
        <w:rPr>
          <w:rFonts w:ascii="Lato" w:hAnsi="Lato"/>
          <w:b/>
          <w:sz w:val="24"/>
          <w:szCs w:val="24"/>
        </w:rPr>
        <w:t>Guido Scorza</w:t>
      </w:r>
      <w:r w:rsidR="00376712" w:rsidRPr="006A67C8">
        <w:rPr>
          <w:rFonts w:ascii="Lato" w:hAnsi="Lato"/>
          <w:bCs/>
          <w:sz w:val="24"/>
          <w:szCs w:val="24"/>
        </w:rPr>
        <w:t>,</w:t>
      </w:r>
      <w:r w:rsidR="00376712" w:rsidRPr="006A67C8">
        <w:rPr>
          <w:rFonts w:ascii="Lato" w:hAnsi="Lato"/>
          <w:sz w:val="24"/>
          <w:szCs w:val="24"/>
        </w:rPr>
        <w:t xml:space="preserve"> Componente del Garante per la protezione dei dati personali</w:t>
      </w:r>
      <w:r w:rsidR="00376712">
        <w:rPr>
          <w:rFonts w:ascii="Lato" w:hAnsi="Lato"/>
          <w:sz w:val="24"/>
          <w:szCs w:val="24"/>
        </w:rPr>
        <w:t xml:space="preserve">, </w:t>
      </w:r>
      <w:r w:rsidR="00376712" w:rsidRPr="006A67C8">
        <w:rPr>
          <w:rFonts w:ascii="Lato" w:hAnsi="Lato" w:cs="Tahoma"/>
          <w:b/>
          <w:bCs/>
          <w:sz w:val="24"/>
          <w:szCs w:val="24"/>
        </w:rPr>
        <w:t>Stefano Quintarelli</w:t>
      </w:r>
      <w:r w:rsidR="00376712" w:rsidRPr="00FE039A">
        <w:t xml:space="preserve">, </w:t>
      </w:r>
      <w:r w:rsidR="00376712" w:rsidRPr="006A67C8">
        <w:rPr>
          <w:rFonts w:ascii="Lato" w:hAnsi="Lato"/>
          <w:sz w:val="24"/>
          <w:szCs w:val="24"/>
        </w:rPr>
        <w:t xml:space="preserve">Fondo Rialto Venture Capital, </w:t>
      </w:r>
      <w:r w:rsidR="006A67C8" w:rsidRPr="006A67C8">
        <w:rPr>
          <w:rFonts w:ascii="Lato" w:hAnsi="Lato" w:cs="Tahoma"/>
          <w:b/>
          <w:bCs/>
          <w:sz w:val="24"/>
          <w:szCs w:val="24"/>
        </w:rPr>
        <w:t>Enrico Panai</w:t>
      </w:r>
      <w:r w:rsidR="006A67C8">
        <w:rPr>
          <w:rFonts w:ascii="Lato" w:hAnsi="Lato" w:cs="Tahoma"/>
          <w:sz w:val="24"/>
          <w:szCs w:val="24"/>
        </w:rPr>
        <w:t xml:space="preserve">, AI </w:t>
      </w:r>
      <w:proofErr w:type="spellStart"/>
      <w:r w:rsidR="006A67C8">
        <w:rPr>
          <w:rFonts w:ascii="Lato" w:hAnsi="Lato" w:cs="Tahoma"/>
          <w:sz w:val="24"/>
          <w:szCs w:val="24"/>
        </w:rPr>
        <w:t>Ethicists</w:t>
      </w:r>
      <w:proofErr w:type="spellEnd"/>
      <w:r w:rsidR="00D745AC">
        <w:rPr>
          <w:rFonts w:ascii="Lato" w:hAnsi="Lato" w:cs="Tahoma"/>
          <w:sz w:val="24"/>
          <w:szCs w:val="24"/>
        </w:rPr>
        <w:t xml:space="preserve">, </w:t>
      </w:r>
      <w:r w:rsidR="00793D43" w:rsidRPr="00793D43">
        <w:rPr>
          <w:rFonts w:ascii="Lato" w:hAnsi="Lato" w:cs="Tahoma"/>
          <w:b/>
          <w:bCs/>
          <w:sz w:val="24"/>
          <w:szCs w:val="24"/>
        </w:rPr>
        <w:t>Roberto Maragliano</w:t>
      </w:r>
      <w:r w:rsidR="00793D43" w:rsidRPr="00793D43">
        <w:rPr>
          <w:rFonts w:ascii="Lato" w:hAnsi="Lato" w:cs="Tahoma"/>
          <w:sz w:val="24"/>
          <w:szCs w:val="24"/>
        </w:rPr>
        <w:t xml:space="preserve">, </w:t>
      </w:r>
      <w:r w:rsidR="00793D43">
        <w:rPr>
          <w:rFonts w:ascii="Lato" w:hAnsi="Lato" w:cs="Tahoma"/>
          <w:sz w:val="24"/>
          <w:szCs w:val="24"/>
        </w:rPr>
        <w:t>p</w:t>
      </w:r>
      <w:r w:rsidR="00793D43" w:rsidRPr="00793D43">
        <w:rPr>
          <w:rFonts w:ascii="Lato" w:hAnsi="Lato" w:cs="Tahoma"/>
          <w:sz w:val="24"/>
          <w:szCs w:val="24"/>
        </w:rPr>
        <w:t>ubblicista, già Professore Universitario</w:t>
      </w:r>
      <w:r w:rsidR="00793D43">
        <w:rPr>
          <w:rFonts w:ascii="Lato" w:hAnsi="Lato" w:cs="Tahoma"/>
          <w:sz w:val="24"/>
          <w:szCs w:val="24"/>
        </w:rPr>
        <w:t xml:space="preserve">, </w:t>
      </w:r>
      <w:r w:rsidR="00793D43" w:rsidRPr="00793D43">
        <w:rPr>
          <w:rFonts w:ascii="Lato" w:hAnsi="Lato" w:cs="Tahoma"/>
          <w:b/>
          <w:bCs/>
          <w:sz w:val="24"/>
          <w:szCs w:val="24"/>
        </w:rPr>
        <w:t>Daniele Barca</w:t>
      </w:r>
      <w:r w:rsidR="00793D43" w:rsidRPr="00793D43">
        <w:rPr>
          <w:rFonts w:ascii="Lato" w:hAnsi="Lato" w:cs="Tahoma"/>
          <w:sz w:val="24"/>
          <w:szCs w:val="24"/>
        </w:rPr>
        <w:t>, Dirigente Scolastico I.C. Modena 3</w:t>
      </w:r>
      <w:r w:rsidR="00E65125">
        <w:rPr>
          <w:rFonts w:ascii="Lato" w:hAnsi="Lato" w:cs="Tahoma"/>
          <w:sz w:val="24"/>
          <w:szCs w:val="24"/>
        </w:rPr>
        <w:t xml:space="preserve">, </w:t>
      </w:r>
      <w:r w:rsidR="00D745AC">
        <w:rPr>
          <w:rFonts w:ascii="Lato" w:hAnsi="Lato" w:cs="Tahoma"/>
          <w:sz w:val="24"/>
          <w:szCs w:val="24"/>
        </w:rPr>
        <w:t xml:space="preserve">a cui si aggiunge un laboratorio esperienziale condotto da </w:t>
      </w:r>
      <w:r w:rsidR="00D745AC" w:rsidRPr="00D745AC">
        <w:rPr>
          <w:rFonts w:ascii="Lato" w:hAnsi="Lato" w:cs="Tahoma"/>
          <w:b/>
          <w:bCs/>
          <w:sz w:val="24"/>
          <w:szCs w:val="24"/>
        </w:rPr>
        <w:t>ScuolaZoo</w:t>
      </w:r>
      <w:r w:rsidR="00D745AC">
        <w:rPr>
          <w:rFonts w:ascii="Lato" w:hAnsi="Lato" w:cs="Tahoma"/>
          <w:sz w:val="24"/>
          <w:szCs w:val="24"/>
        </w:rPr>
        <w:t>.</w:t>
      </w:r>
    </w:p>
    <w:p w14:paraId="0F3D587C" w14:textId="77777777" w:rsidR="00D54C5E" w:rsidRDefault="00D54C5E" w:rsidP="004760C2">
      <w:pPr>
        <w:spacing w:line="276" w:lineRule="auto"/>
        <w:jc w:val="both"/>
        <w:rPr>
          <w:rFonts w:ascii="Lato" w:hAnsi="Lato" w:cs="Tahoma"/>
          <w:sz w:val="24"/>
          <w:szCs w:val="24"/>
        </w:rPr>
      </w:pPr>
    </w:p>
    <w:p w14:paraId="01A3D9A0" w14:textId="77777777" w:rsidR="00D54C5E" w:rsidRPr="00875784" w:rsidRDefault="00D54C5E" w:rsidP="00D27D8A">
      <w:pPr>
        <w:spacing w:line="276" w:lineRule="auto"/>
        <w:jc w:val="both"/>
        <w:rPr>
          <w:rFonts w:ascii="Lato" w:hAnsi="Lato" w:cs="Tahoma"/>
          <w:sz w:val="12"/>
          <w:szCs w:val="12"/>
        </w:rPr>
      </w:pPr>
    </w:p>
    <w:p w14:paraId="547A7C93" w14:textId="08E75A7C" w:rsidR="00D27D8A" w:rsidRDefault="0081558E" w:rsidP="00D27D8A">
      <w:pPr>
        <w:spacing w:line="276" w:lineRule="auto"/>
        <w:jc w:val="both"/>
        <w:rPr>
          <w:rFonts w:ascii="Lato" w:hAnsi="Lato" w:cs="Tahoma"/>
          <w:sz w:val="24"/>
          <w:szCs w:val="24"/>
        </w:rPr>
      </w:pPr>
      <w:r>
        <w:rPr>
          <w:rFonts w:ascii="Lato" w:hAnsi="Lato" w:cs="Tahoma"/>
          <w:sz w:val="24"/>
          <w:szCs w:val="24"/>
        </w:rPr>
        <w:t>Sempre al</w:t>
      </w:r>
      <w:r w:rsidR="007A3C7D" w:rsidRPr="000E55EF">
        <w:rPr>
          <w:rFonts w:ascii="Lato" w:hAnsi="Lato" w:cs="Tahoma"/>
          <w:sz w:val="24"/>
          <w:szCs w:val="24"/>
        </w:rPr>
        <w:t>l’interno del</w:t>
      </w:r>
      <w:r w:rsidR="00793D43" w:rsidRPr="000E55EF">
        <w:rPr>
          <w:rFonts w:ascii="Lato" w:hAnsi="Lato" w:cs="Tahoma"/>
          <w:sz w:val="24"/>
          <w:szCs w:val="24"/>
        </w:rPr>
        <w:t xml:space="preserve"> binomio</w:t>
      </w:r>
      <w:r w:rsidR="00D27D8A" w:rsidRPr="000E55EF">
        <w:rPr>
          <w:rFonts w:ascii="Lato" w:hAnsi="Lato" w:cs="Tahoma"/>
          <w:sz w:val="24"/>
          <w:szCs w:val="24"/>
        </w:rPr>
        <w:t xml:space="preserve"> intelligenza artificiale-scuola, </w:t>
      </w:r>
      <w:r w:rsidR="00D27D8A" w:rsidRPr="000E55EF">
        <w:rPr>
          <w:rFonts w:ascii="Lato" w:hAnsi="Lato" w:cs="Tahoma"/>
          <w:b/>
          <w:bCs/>
          <w:sz w:val="24"/>
          <w:szCs w:val="24"/>
        </w:rPr>
        <w:t xml:space="preserve">Impara Digitale presenterà i risultati </w:t>
      </w:r>
      <w:r w:rsidR="00A949B8">
        <w:rPr>
          <w:rFonts w:ascii="Lato" w:hAnsi="Lato" w:cs="Tahoma"/>
          <w:b/>
          <w:bCs/>
          <w:sz w:val="24"/>
          <w:szCs w:val="24"/>
        </w:rPr>
        <w:t>d</w:t>
      </w:r>
      <w:r w:rsidR="00CF6AC4">
        <w:rPr>
          <w:rFonts w:ascii="Lato" w:hAnsi="Lato" w:cs="Tahoma"/>
          <w:b/>
          <w:bCs/>
          <w:sz w:val="24"/>
          <w:szCs w:val="24"/>
        </w:rPr>
        <w:t xml:space="preserve">i una propria </w:t>
      </w:r>
      <w:r w:rsidR="00D27D8A" w:rsidRPr="000E55EF">
        <w:rPr>
          <w:rFonts w:ascii="Lato" w:hAnsi="Lato" w:cs="Tahoma"/>
          <w:b/>
          <w:bCs/>
          <w:sz w:val="24"/>
          <w:szCs w:val="24"/>
        </w:rPr>
        <w:t>ricerca</w:t>
      </w:r>
      <w:r w:rsidR="00BB452E">
        <w:rPr>
          <w:rFonts w:ascii="Lato" w:hAnsi="Lato" w:cs="Tahoma"/>
          <w:b/>
          <w:bCs/>
          <w:sz w:val="24"/>
          <w:szCs w:val="24"/>
        </w:rPr>
        <w:t xml:space="preserve"> ideata </w:t>
      </w:r>
      <w:r w:rsidR="00CF6AC4">
        <w:rPr>
          <w:rFonts w:ascii="Lato" w:hAnsi="Lato" w:cs="Tahoma"/>
          <w:b/>
          <w:bCs/>
          <w:sz w:val="24"/>
          <w:szCs w:val="24"/>
        </w:rPr>
        <w:t>in collaborazione con</w:t>
      </w:r>
      <w:r w:rsidR="00BB452E">
        <w:rPr>
          <w:rFonts w:ascii="Lato" w:hAnsi="Lato" w:cs="Tahoma"/>
          <w:b/>
          <w:bCs/>
          <w:sz w:val="24"/>
          <w:szCs w:val="24"/>
        </w:rPr>
        <w:t xml:space="preserve"> </w:t>
      </w:r>
      <w:proofErr w:type="gramStart"/>
      <w:r w:rsidR="00BB452E">
        <w:rPr>
          <w:rFonts w:ascii="Lato" w:hAnsi="Lato" w:cs="Tahoma"/>
          <w:b/>
          <w:bCs/>
          <w:sz w:val="24"/>
          <w:szCs w:val="24"/>
        </w:rPr>
        <w:t>ScuolaZoo</w:t>
      </w:r>
      <w:proofErr w:type="gramEnd"/>
      <w:r w:rsidR="004949F1">
        <w:rPr>
          <w:rFonts w:ascii="Lato" w:hAnsi="Lato" w:cs="Tahoma"/>
          <w:b/>
          <w:bCs/>
          <w:sz w:val="24"/>
          <w:szCs w:val="24"/>
        </w:rPr>
        <w:t xml:space="preserve"> </w:t>
      </w:r>
      <w:r w:rsidR="004949F1" w:rsidRPr="004949F1">
        <w:rPr>
          <w:rFonts w:ascii="Lato" w:hAnsi="Lato" w:cs="Tahoma"/>
          <w:sz w:val="24"/>
          <w:szCs w:val="24"/>
        </w:rPr>
        <w:t>e</w:t>
      </w:r>
      <w:r w:rsidR="00D27D8A" w:rsidRPr="00D54C5E">
        <w:rPr>
          <w:rFonts w:ascii="Lato" w:hAnsi="Lato" w:cs="Tahoma"/>
          <w:sz w:val="24"/>
          <w:szCs w:val="24"/>
        </w:rPr>
        <w:t xml:space="preserve"> </w:t>
      </w:r>
      <w:r w:rsidR="00BB452E" w:rsidRPr="00D54C5E">
        <w:rPr>
          <w:rFonts w:ascii="Lato" w:hAnsi="Lato" w:cs="Tahoma"/>
          <w:sz w:val="24"/>
          <w:szCs w:val="24"/>
        </w:rPr>
        <w:t>c</w:t>
      </w:r>
      <w:r w:rsidR="00BB452E">
        <w:rPr>
          <w:rFonts w:ascii="Lato" w:hAnsi="Lato" w:cs="Tahoma"/>
          <w:sz w:val="24"/>
          <w:szCs w:val="24"/>
        </w:rPr>
        <w:t xml:space="preserve">on la partnership tecnico-scientifica di </w:t>
      </w:r>
      <w:proofErr w:type="spellStart"/>
      <w:r w:rsidR="00BB452E" w:rsidRPr="00BB452E">
        <w:rPr>
          <w:rFonts w:ascii="Lato" w:hAnsi="Lato" w:cs="Tahoma"/>
          <w:b/>
          <w:bCs/>
          <w:sz w:val="24"/>
          <w:szCs w:val="24"/>
        </w:rPr>
        <w:t>YouTrend</w:t>
      </w:r>
      <w:proofErr w:type="spellEnd"/>
      <w:r w:rsidR="00BB452E">
        <w:rPr>
          <w:rFonts w:ascii="Lato" w:hAnsi="Lato" w:cs="Tahoma"/>
          <w:sz w:val="24"/>
          <w:szCs w:val="24"/>
        </w:rPr>
        <w:t xml:space="preserve">, </w:t>
      </w:r>
      <w:r w:rsidR="00793D43" w:rsidRPr="000E55EF">
        <w:rPr>
          <w:rFonts w:ascii="Lato" w:hAnsi="Lato" w:cs="Tahoma"/>
          <w:sz w:val="24"/>
          <w:szCs w:val="24"/>
        </w:rPr>
        <w:t>svolta</w:t>
      </w:r>
      <w:r w:rsidR="00793D43" w:rsidRPr="000E55EF">
        <w:rPr>
          <w:rFonts w:ascii="Lato" w:hAnsi="Lato" w:cs="Tahoma"/>
          <w:b/>
          <w:bCs/>
          <w:sz w:val="24"/>
          <w:szCs w:val="24"/>
        </w:rPr>
        <w:t xml:space="preserve"> </w:t>
      </w:r>
      <w:r w:rsidR="00087D54" w:rsidRPr="000E55EF">
        <w:rPr>
          <w:rFonts w:ascii="Lato" w:hAnsi="Lato" w:cs="Tahoma"/>
          <w:sz w:val="24"/>
          <w:szCs w:val="24"/>
        </w:rPr>
        <w:t>con l’obiettivo di indagare</w:t>
      </w:r>
      <w:r w:rsidR="00D27D8A" w:rsidRPr="000E55EF">
        <w:rPr>
          <w:rFonts w:ascii="Lato" w:hAnsi="Lato" w:cs="Tahoma"/>
          <w:sz w:val="24"/>
          <w:szCs w:val="24"/>
        </w:rPr>
        <w:t xml:space="preserve"> la conoscenza e l’uso tra </w:t>
      </w:r>
      <w:r w:rsidR="00087D54" w:rsidRPr="000E55EF">
        <w:rPr>
          <w:rFonts w:ascii="Lato" w:hAnsi="Lato" w:cs="Tahoma"/>
          <w:sz w:val="24"/>
          <w:szCs w:val="24"/>
        </w:rPr>
        <w:t xml:space="preserve">gli </w:t>
      </w:r>
      <w:r w:rsidR="00D27D8A" w:rsidRPr="000E55EF">
        <w:rPr>
          <w:rFonts w:ascii="Lato" w:hAnsi="Lato" w:cs="Tahoma"/>
          <w:sz w:val="24"/>
          <w:szCs w:val="24"/>
        </w:rPr>
        <w:t>studenti e i docenti</w:t>
      </w:r>
      <w:r w:rsidR="00BB452E">
        <w:rPr>
          <w:rFonts w:ascii="Lato" w:hAnsi="Lato" w:cs="Tahoma"/>
          <w:sz w:val="24"/>
          <w:szCs w:val="24"/>
        </w:rPr>
        <w:t xml:space="preserve"> di questa tecnologia</w:t>
      </w:r>
      <w:r w:rsidR="00D27D8A" w:rsidRPr="000E55EF">
        <w:rPr>
          <w:rFonts w:ascii="Lato" w:hAnsi="Lato" w:cs="Tahoma"/>
          <w:sz w:val="24"/>
          <w:szCs w:val="24"/>
        </w:rPr>
        <w:t>.</w:t>
      </w:r>
    </w:p>
    <w:p w14:paraId="61E0514F" w14:textId="68D41FCE" w:rsidR="00863FD4" w:rsidRDefault="00677ABE" w:rsidP="00A87D24">
      <w:pPr>
        <w:spacing w:line="276" w:lineRule="auto"/>
        <w:jc w:val="both"/>
        <w:rPr>
          <w:rFonts w:ascii="Lato" w:hAnsi="Lato" w:cs="Tahoma"/>
          <w:sz w:val="24"/>
          <w:szCs w:val="24"/>
        </w:rPr>
      </w:pPr>
      <w:r>
        <w:rPr>
          <w:rFonts w:ascii="Lato" w:hAnsi="Lato" w:cs="Tahoma"/>
          <w:sz w:val="24"/>
          <w:szCs w:val="24"/>
        </w:rPr>
        <w:t>“</w:t>
      </w:r>
      <w:r w:rsidR="00325E2D" w:rsidRPr="00325E2D">
        <w:rPr>
          <w:rFonts w:ascii="Lato" w:hAnsi="Lato" w:cs="Tahoma"/>
          <w:sz w:val="24"/>
          <w:szCs w:val="24"/>
        </w:rPr>
        <w:t xml:space="preserve">Educare le nuove generazioni è un compito cruciale per il futuro del nostro Paese, e </w:t>
      </w:r>
      <w:r w:rsidR="00A87D24">
        <w:rPr>
          <w:rFonts w:ascii="Lato" w:hAnsi="Lato" w:cs="Tahoma"/>
          <w:sz w:val="24"/>
          <w:szCs w:val="24"/>
        </w:rPr>
        <w:t xml:space="preserve">con gli Stati Generali della Scuola Digitale ci </w:t>
      </w:r>
      <w:r w:rsidR="00325E2D" w:rsidRPr="00325E2D">
        <w:rPr>
          <w:rFonts w:ascii="Lato" w:hAnsi="Lato" w:cs="Tahoma"/>
          <w:sz w:val="24"/>
          <w:szCs w:val="24"/>
        </w:rPr>
        <w:t>impegn</w:t>
      </w:r>
      <w:r w:rsidR="00A87D24">
        <w:rPr>
          <w:rFonts w:ascii="Lato" w:hAnsi="Lato" w:cs="Tahoma"/>
          <w:sz w:val="24"/>
          <w:szCs w:val="24"/>
        </w:rPr>
        <w:t>iamo</w:t>
      </w:r>
      <w:r w:rsidR="00325E2D" w:rsidRPr="00325E2D">
        <w:rPr>
          <w:rFonts w:ascii="Lato" w:hAnsi="Lato" w:cs="Tahoma"/>
          <w:sz w:val="24"/>
          <w:szCs w:val="24"/>
        </w:rPr>
        <w:t xml:space="preserve"> a portare avanti questa missione</w:t>
      </w:r>
      <w:r w:rsidR="00A87D24">
        <w:rPr>
          <w:rFonts w:ascii="Lato" w:hAnsi="Lato" w:cs="Tahoma"/>
          <w:sz w:val="24"/>
          <w:szCs w:val="24"/>
        </w:rPr>
        <w:t xml:space="preserve">”, afferma </w:t>
      </w:r>
      <w:r w:rsidR="00A87D24" w:rsidRPr="00A87D24">
        <w:rPr>
          <w:rFonts w:ascii="Lato" w:hAnsi="Lato" w:cs="Tahoma"/>
          <w:b/>
          <w:bCs/>
          <w:sz w:val="24"/>
          <w:szCs w:val="24"/>
        </w:rPr>
        <w:t>Dianora Bardi, Presidente e fondatrice dell’Associazione Impara Digitale</w:t>
      </w:r>
      <w:r w:rsidR="00A87D24">
        <w:rPr>
          <w:rFonts w:ascii="Lato" w:hAnsi="Lato" w:cs="Tahoma"/>
          <w:sz w:val="24"/>
          <w:szCs w:val="24"/>
        </w:rPr>
        <w:t xml:space="preserve">. </w:t>
      </w:r>
      <w:r w:rsidR="00A87D24" w:rsidRPr="00A87D24">
        <w:rPr>
          <w:rFonts w:ascii="Lato" w:hAnsi="Lato" w:cs="Tahoma"/>
          <w:sz w:val="24"/>
          <w:szCs w:val="24"/>
        </w:rPr>
        <w:t xml:space="preserve">“Tra gli obiettivi c'è la progettazione di un percorso condiviso per la scuola del futuro. La tecnologia può essere una grande </w:t>
      </w:r>
      <w:r w:rsidR="00863FD4">
        <w:rPr>
          <w:rFonts w:ascii="Lato" w:hAnsi="Lato" w:cs="Tahoma"/>
          <w:sz w:val="24"/>
          <w:szCs w:val="24"/>
        </w:rPr>
        <w:t>alleata</w:t>
      </w:r>
      <w:r w:rsidR="00A87D24" w:rsidRPr="00A87D24">
        <w:rPr>
          <w:rFonts w:ascii="Lato" w:hAnsi="Lato" w:cs="Tahoma"/>
          <w:sz w:val="24"/>
          <w:szCs w:val="24"/>
        </w:rPr>
        <w:t xml:space="preserve"> nella creazione di un ambiente di apprendimento stimolante e aperto a tutti, indipendentemente da </w:t>
      </w:r>
      <w:proofErr w:type="gramStart"/>
      <w:r w:rsidR="00A87D24" w:rsidRPr="00A87D24">
        <w:rPr>
          <w:rFonts w:ascii="Lato" w:hAnsi="Lato" w:cs="Tahoma"/>
          <w:sz w:val="24"/>
          <w:szCs w:val="24"/>
        </w:rPr>
        <w:t>background</w:t>
      </w:r>
      <w:proofErr w:type="gramEnd"/>
      <w:r w:rsidR="00A87D24" w:rsidRPr="00A87D24">
        <w:rPr>
          <w:rFonts w:ascii="Lato" w:hAnsi="Lato" w:cs="Tahoma"/>
          <w:sz w:val="24"/>
          <w:szCs w:val="24"/>
        </w:rPr>
        <w:t xml:space="preserve"> o capacità. Vogliamo costruire un futuro in cui ogni studente abbia l'opportunità di sviluppare appieno il proprio potenzial</w:t>
      </w:r>
      <w:r w:rsidR="00A87D24">
        <w:rPr>
          <w:rFonts w:ascii="Lato" w:hAnsi="Lato" w:cs="Tahoma"/>
          <w:sz w:val="24"/>
          <w:szCs w:val="24"/>
        </w:rPr>
        <w:t xml:space="preserve">e </w:t>
      </w:r>
      <w:r w:rsidR="00863FD4">
        <w:rPr>
          <w:rFonts w:ascii="Lato" w:hAnsi="Lato" w:cs="Tahoma"/>
          <w:sz w:val="24"/>
          <w:szCs w:val="24"/>
        </w:rPr>
        <w:t xml:space="preserve">grazie a una scuola più </w:t>
      </w:r>
      <w:r w:rsidR="00A87D24" w:rsidRPr="00A87D24">
        <w:rPr>
          <w:rFonts w:ascii="Lato" w:hAnsi="Lato" w:cs="Tahoma"/>
          <w:sz w:val="24"/>
          <w:szCs w:val="24"/>
        </w:rPr>
        <w:t>inclusiva, accessibile e di alta qualità</w:t>
      </w:r>
      <w:r w:rsidR="00CF5F8C">
        <w:rPr>
          <w:rFonts w:ascii="Lato" w:hAnsi="Lato" w:cs="Tahoma"/>
          <w:sz w:val="24"/>
          <w:szCs w:val="24"/>
        </w:rPr>
        <w:t xml:space="preserve">; un’istruzione italiana che </w:t>
      </w:r>
      <w:r w:rsidR="00CF5F8C" w:rsidRPr="00A87D24">
        <w:rPr>
          <w:rFonts w:ascii="Lato" w:hAnsi="Lato" w:cs="Tahoma"/>
          <w:sz w:val="24"/>
          <w:szCs w:val="24"/>
        </w:rPr>
        <w:t xml:space="preserve">prepari le nuove generazioni a essere cittadini informati, creativi e capaci di affrontare le sfide globali. </w:t>
      </w:r>
      <w:r w:rsidR="00863FD4">
        <w:rPr>
          <w:rFonts w:ascii="Lato" w:hAnsi="Lato" w:cs="Tahoma"/>
          <w:sz w:val="24"/>
          <w:szCs w:val="24"/>
        </w:rPr>
        <w:t xml:space="preserve"> </w:t>
      </w:r>
      <w:r w:rsidR="00CF5F8C">
        <w:rPr>
          <w:rFonts w:ascii="Lato" w:hAnsi="Lato" w:cs="Tahoma"/>
          <w:sz w:val="24"/>
          <w:szCs w:val="24"/>
        </w:rPr>
        <w:t xml:space="preserve">E </w:t>
      </w:r>
      <w:r w:rsidR="00863FD4">
        <w:rPr>
          <w:rFonts w:ascii="Lato" w:hAnsi="Lato" w:cs="Tahoma"/>
          <w:sz w:val="24"/>
          <w:szCs w:val="24"/>
        </w:rPr>
        <w:t xml:space="preserve">per farlo </w:t>
      </w:r>
      <w:r w:rsidR="00A87D24" w:rsidRPr="00A87D24">
        <w:rPr>
          <w:rFonts w:ascii="Lato" w:hAnsi="Lato" w:cs="Tahoma"/>
          <w:sz w:val="24"/>
          <w:szCs w:val="24"/>
        </w:rPr>
        <w:t>è essenziale il coinvolgimento di tutti i soggetti interessati</w:t>
      </w:r>
      <w:r w:rsidR="00863FD4" w:rsidRPr="00A87D24">
        <w:rPr>
          <w:rFonts w:ascii="Lato" w:hAnsi="Lato" w:cs="Tahoma"/>
          <w:sz w:val="24"/>
          <w:szCs w:val="24"/>
        </w:rPr>
        <w:t>"</w:t>
      </w:r>
      <w:r w:rsidR="00CF5F8C">
        <w:rPr>
          <w:rFonts w:ascii="Lato" w:hAnsi="Lato" w:cs="Tahoma"/>
          <w:sz w:val="24"/>
          <w:szCs w:val="24"/>
        </w:rPr>
        <w:t>.</w:t>
      </w:r>
    </w:p>
    <w:p w14:paraId="4C51AC4B" w14:textId="275C9B1C" w:rsidR="00677ABE" w:rsidRDefault="008E6AC6" w:rsidP="00D27D8A">
      <w:pPr>
        <w:spacing w:line="276" w:lineRule="auto"/>
        <w:jc w:val="both"/>
        <w:rPr>
          <w:rFonts w:ascii="Lato" w:hAnsi="Lato" w:cs="Tahoma"/>
          <w:sz w:val="24"/>
          <w:szCs w:val="24"/>
        </w:rPr>
      </w:pPr>
      <w:r>
        <w:rPr>
          <w:rFonts w:ascii="Lato" w:hAnsi="Lato" w:cs="Tahoma"/>
          <w:sz w:val="24"/>
          <w:szCs w:val="24"/>
        </w:rPr>
        <w:t xml:space="preserve">Tra le novità di questa edizione della </w:t>
      </w:r>
      <w:r w:rsidRPr="004B08AD">
        <w:rPr>
          <w:rFonts w:ascii="Lato" w:hAnsi="Lato" w:cs="Tahoma"/>
          <w:sz w:val="24"/>
          <w:szCs w:val="24"/>
        </w:rPr>
        <w:t xml:space="preserve">manifestazione </w:t>
      </w:r>
      <w:r w:rsidR="004B08AD" w:rsidRPr="004B08AD">
        <w:rPr>
          <w:rFonts w:ascii="Lato" w:hAnsi="Lato" w:cs="Tahoma"/>
          <w:b/>
          <w:bCs/>
          <w:sz w:val="24"/>
          <w:szCs w:val="24"/>
        </w:rPr>
        <w:t>“L’Angolo</w:t>
      </w:r>
      <w:r w:rsidR="004B08AD" w:rsidRPr="004B08AD">
        <w:rPr>
          <w:rFonts w:ascii="Lato" w:hAnsi="Lato" w:cs="Tahoma"/>
          <w:sz w:val="24"/>
          <w:szCs w:val="24"/>
        </w:rPr>
        <w:t xml:space="preserve"> </w:t>
      </w:r>
      <w:r w:rsidR="00E70141" w:rsidRPr="004B08AD">
        <w:rPr>
          <w:rFonts w:ascii="Lato" w:hAnsi="Lato" w:cs="Tahoma"/>
          <w:b/>
          <w:bCs/>
          <w:sz w:val="24"/>
          <w:szCs w:val="24"/>
        </w:rPr>
        <w:t>degli autori</w:t>
      </w:r>
      <w:r w:rsidR="004B08AD">
        <w:rPr>
          <w:rFonts w:ascii="Lato" w:hAnsi="Lato" w:cs="Tahoma"/>
          <w:b/>
          <w:bCs/>
          <w:sz w:val="24"/>
          <w:szCs w:val="24"/>
        </w:rPr>
        <w:t>”</w:t>
      </w:r>
      <w:r w:rsidRPr="004B08AD">
        <w:rPr>
          <w:rFonts w:ascii="Lato" w:hAnsi="Lato" w:cs="Tahoma"/>
          <w:b/>
          <w:bCs/>
          <w:sz w:val="24"/>
          <w:szCs w:val="24"/>
        </w:rPr>
        <w:t>:</w:t>
      </w:r>
      <w:r>
        <w:rPr>
          <w:rFonts w:ascii="Lato" w:hAnsi="Lato" w:cs="Tahoma"/>
          <w:sz w:val="24"/>
          <w:szCs w:val="24"/>
        </w:rPr>
        <w:t xml:space="preserve"> un’iniziativa dedicata alla vendita d</w:t>
      </w:r>
      <w:r w:rsidR="004B08AD">
        <w:rPr>
          <w:rFonts w:ascii="Lato" w:hAnsi="Lato" w:cs="Tahoma"/>
          <w:sz w:val="24"/>
          <w:szCs w:val="24"/>
        </w:rPr>
        <w:t>ei libri dei relatori</w:t>
      </w:r>
      <w:r>
        <w:rPr>
          <w:rFonts w:ascii="Lato" w:hAnsi="Lato" w:cs="Tahoma"/>
          <w:sz w:val="24"/>
          <w:szCs w:val="24"/>
        </w:rPr>
        <w:t xml:space="preserve"> dove sarà possibile incontrar</w:t>
      </w:r>
      <w:r w:rsidR="004B08AD">
        <w:rPr>
          <w:rFonts w:ascii="Lato" w:hAnsi="Lato" w:cs="Tahoma"/>
          <w:sz w:val="24"/>
          <w:szCs w:val="24"/>
        </w:rPr>
        <w:t>li per il firmacopie, pr</w:t>
      </w:r>
      <w:r>
        <w:rPr>
          <w:rFonts w:ascii="Lato" w:hAnsi="Lato" w:cs="Tahoma"/>
          <w:sz w:val="24"/>
          <w:szCs w:val="24"/>
        </w:rPr>
        <w:t>esso lo stand dell’Associazione Impara Digitale</w:t>
      </w:r>
      <w:r w:rsidR="004B08AD">
        <w:rPr>
          <w:rFonts w:ascii="Lato" w:hAnsi="Lato" w:cs="Tahoma"/>
          <w:sz w:val="24"/>
          <w:szCs w:val="24"/>
        </w:rPr>
        <w:t>.</w:t>
      </w:r>
    </w:p>
    <w:p w14:paraId="7B0B2F5A" w14:textId="787495B5" w:rsidR="00D54C5E" w:rsidRPr="003E5B4E" w:rsidRDefault="00D54C5E" w:rsidP="003E5B4E">
      <w:pPr>
        <w:jc w:val="both"/>
      </w:pPr>
      <w:r w:rsidRPr="003E5B4E">
        <w:rPr>
          <w:rFonts w:ascii="Lato" w:hAnsi="Lato" w:cs="Tahoma"/>
          <w:b/>
          <w:bCs/>
          <w:sz w:val="24"/>
          <w:szCs w:val="24"/>
        </w:rPr>
        <w:t xml:space="preserve">Per vedere tutti gli appuntamenti del 24 e 25 novembre è possibile consultare </w:t>
      </w:r>
      <w:r w:rsidR="003E5B4E">
        <w:rPr>
          <w:rFonts w:ascii="Lato" w:hAnsi="Lato" w:cs="Tahoma"/>
          <w:b/>
          <w:bCs/>
          <w:sz w:val="24"/>
          <w:szCs w:val="24"/>
        </w:rPr>
        <w:t>il link</w:t>
      </w:r>
      <w:r w:rsidRPr="003E5B4E">
        <w:rPr>
          <w:rFonts w:ascii="Lato" w:hAnsi="Lato" w:cs="Tahoma"/>
          <w:b/>
          <w:bCs/>
          <w:sz w:val="24"/>
          <w:szCs w:val="24"/>
        </w:rPr>
        <w:t xml:space="preserve"> </w:t>
      </w:r>
      <w:hyperlink r:id="rId10" w:history="1">
        <w:r w:rsidR="003E5B4E" w:rsidRPr="003E5B4E">
          <w:rPr>
            <w:rStyle w:val="Collegamentoipertestuale"/>
            <w:rFonts w:ascii="Lato" w:hAnsi="Lato"/>
            <w:sz w:val="24"/>
            <w:szCs w:val="24"/>
          </w:rPr>
          <w:t>https://www.statigeneraliscuoladigitale.it/programma-2023</w:t>
        </w:r>
      </w:hyperlink>
      <w:r w:rsidRPr="003E5B4E">
        <w:rPr>
          <w:rFonts w:eastAsia="Times New Roman"/>
          <w:b/>
          <w:bCs/>
        </w:rPr>
        <w:t xml:space="preserve"> </w:t>
      </w:r>
      <w:r w:rsidR="003E5B4E">
        <w:rPr>
          <w:rFonts w:ascii="Lato" w:hAnsi="Lato" w:cs="Tahoma"/>
          <w:b/>
          <w:bCs/>
          <w:sz w:val="24"/>
          <w:szCs w:val="24"/>
        </w:rPr>
        <w:t>de</w:t>
      </w:r>
      <w:r w:rsidRPr="003E5B4E">
        <w:rPr>
          <w:rFonts w:ascii="Lato" w:hAnsi="Lato" w:cs="Tahoma"/>
          <w:b/>
          <w:bCs/>
          <w:sz w:val="24"/>
          <w:szCs w:val="24"/>
        </w:rPr>
        <w:t>l programma della manifestazione.</w:t>
      </w:r>
    </w:p>
    <w:p w14:paraId="6F927C8E" w14:textId="78675A14" w:rsidR="00E4074D" w:rsidRDefault="00E4074D" w:rsidP="00E4074D">
      <w:pPr>
        <w:spacing w:line="276" w:lineRule="auto"/>
        <w:jc w:val="both"/>
        <w:rPr>
          <w:rFonts w:ascii="Lato" w:hAnsi="Lato" w:cs="Tahoma"/>
          <w:sz w:val="24"/>
          <w:szCs w:val="24"/>
        </w:rPr>
      </w:pPr>
      <w:r>
        <w:rPr>
          <w:rFonts w:ascii="Lato" w:hAnsi="Lato" w:cs="Tahoma"/>
          <w:sz w:val="24"/>
          <w:szCs w:val="24"/>
        </w:rPr>
        <w:t xml:space="preserve">La manifestazione ha il supporto </w:t>
      </w:r>
      <w:r w:rsidR="0042504D">
        <w:rPr>
          <w:rFonts w:ascii="Lato" w:hAnsi="Lato" w:cs="Tahoma"/>
          <w:sz w:val="24"/>
          <w:szCs w:val="24"/>
        </w:rPr>
        <w:t>di</w:t>
      </w:r>
      <w:r w:rsidR="004B08AD">
        <w:rPr>
          <w:rFonts w:ascii="Lato" w:hAnsi="Lato" w:cs="Tahoma"/>
          <w:sz w:val="24"/>
          <w:szCs w:val="24"/>
        </w:rPr>
        <w:t xml:space="preserve"> </w:t>
      </w:r>
      <w:r>
        <w:rPr>
          <w:rFonts w:ascii="Lato" w:hAnsi="Lato" w:cs="Tahoma"/>
          <w:sz w:val="24"/>
          <w:szCs w:val="24"/>
        </w:rPr>
        <w:t xml:space="preserve">C2 Group, </w:t>
      </w:r>
      <w:proofErr w:type="spellStart"/>
      <w:r>
        <w:rPr>
          <w:rFonts w:ascii="Lato" w:hAnsi="Lato" w:cs="Tahoma"/>
          <w:sz w:val="24"/>
          <w:szCs w:val="24"/>
        </w:rPr>
        <w:t>CampuStore</w:t>
      </w:r>
      <w:proofErr w:type="spellEnd"/>
      <w:r>
        <w:rPr>
          <w:rFonts w:ascii="Lato" w:hAnsi="Lato" w:cs="Tahoma"/>
          <w:sz w:val="24"/>
          <w:szCs w:val="24"/>
        </w:rPr>
        <w:t xml:space="preserve">, </w:t>
      </w:r>
      <w:r w:rsidRPr="00C23FFC">
        <w:rPr>
          <w:rFonts w:ascii="Lato" w:hAnsi="Lato" w:cs="Tahoma"/>
          <w:sz w:val="24"/>
          <w:szCs w:val="24"/>
        </w:rPr>
        <w:t xml:space="preserve">Know K., </w:t>
      </w:r>
      <w:r>
        <w:rPr>
          <w:rFonts w:ascii="Lato" w:hAnsi="Lato" w:cs="Tahoma"/>
          <w:sz w:val="24"/>
          <w:szCs w:val="24"/>
        </w:rPr>
        <w:t>Lenovo, MR Digital,</w:t>
      </w:r>
      <w:r w:rsidRPr="00C23FFC">
        <w:rPr>
          <w:rFonts w:ascii="Lato" w:hAnsi="Lato" w:cs="Tahoma"/>
          <w:sz w:val="24"/>
          <w:szCs w:val="24"/>
        </w:rPr>
        <w:t xml:space="preserve"> </w:t>
      </w:r>
      <w:proofErr w:type="spellStart"/>
      <w:r w:rsidR="004B08AD">
        <w:rPr>
          <w:rFonts w:ascii="Lato" w:hAnsi="Lato" w:cs="Tahoma"/>
          <w:sz w:val="24"/>
          <w:szCs w:val="24"/>
        </w:rPr>
        <w:t>Recordata</w:t>
      </w:r>
      <w:proofErr w:type="spellEnd"/>
      <w:r w:rsidR="004B08AD">
        <w:rPr>
          <w:rFonts w:ascii="Lato" w:hAnsi="Lato" w:cs="Tahoma"/>
          <w:sz w:val="24"/>
          <w:szCs w:val="24"/>
        </w:rPr>
        <w:t xml:space="preserve">, </w:t>
      </w:r>
      <w:r w:rsidRPr="00C23FFC">
        <w:rPr>
          <w:rFonts w:ascii="Lato" w:hAnsi="Lato" w:cs="Tahoma"/>
          <w:sz w:val="24"/>
          <w:szCs w:val="24"/>
        </w:rPr>
        <w:t>T.S.A.</w:t>
      </w:r>
      <w:r w:rsidR="004B08AD">
        <w:rPr>
          <w:rFonts w:ascii="Lato" w:hAnsi="Lato" w:cs="Tahoma"/>
          <w:sz w:val="24"/>
          <w:szCs w:val="24"/>
        </w:rPr>
        <w:t xml:space="preserve"> </w:t>
      </w:r>
      <w:r w:rsidR="0042504D">
        <w:rPr>
          <w:rFonts w:ascii="Lato" w:hAnsi="Lato" w:cs="Tahoma"/>
          <w:sz w:val="24"/>
          <w:szCs w:val="24"/>
        </w:rPr>
        <w:t>(</w:t>
      </w:r>
      <w:r w:rsidR="0042504D" w:rsidRPr="00C23FFC">
        <w:rPr>
          <w:rFonts w:ascii="Lato" w:hAnsi="Lato" w:cs="Tahoma"/>
          <w:b/>
          <w:bCs/>
          <w:sz w:val="24"/>
          <w:szCs w:val="24"/>
        </w:rPr>
        <w:t>Sponsor Platinum</w:t>
      </w:r>
      <w:r w:rsidR="0042504D">
        <w:rPr>
          <w:rFonts w:ascii="Lato" w:hAnsi="Lato" w:cs="Tahoma"/>
          <w:b/>
          <w:bCs/>
          <w:sz w:val="24"/>
          <w:szCs w:val="24"/>
        </w:rPr>
        <w:t>)</w:t>
      </w:r>
      <w:r w:rsidR="00D54C5E">
        <w:rPr>
          <w:rFonts w:ascii="Lato" w:hAnsi="Lato" w:cs="Tahoma"/>
          <w:b/>
          <w:bCs/>
          <w:sz w:val="24"/>
          <w:szCs w:val="24"/>
        </w:rPr>
        <w:t xml:space="preserve"> </w:t>
      </w:r>
      <w:r w:rsidR="00D54C5E" w:rsidRPr="00D54C5E">
        <w:rPr>
          <w:rFonts w:ascii="Lato" w:hAnsi="Lato" w:cs="Tahoma"/>
          <w:sz w:val="24"/>
          <w:szCs w:val="24"/>
        </w:rPr>
        <w:t xml:space="preserve">e di </w:t>
      </w:r>
      <w:r w:rsidR="00D54C5E">
        <w:rPr>
          <w:rFonts w:ascii="Lato" w:hAnsi="Lato" w:cs="Tahoma"/>
          <w:sz w:val="24"/>
          <w:szCs w:val="24"/>
        </w:rPr>
        <w:t xml:space="preserve">Acer, Epson, Google for </w:t>
      </w:r>
      <w:proofErr w:type="spellStart"/>
      <w:r w:rsidR="00D54C5E">
        <w:rPr>
          <w:rFonts w:ascii="Lato" w:hAnsi="Lato" w:cs="Tahoma"/>
          <w:sz w:val="24"/>
          <w:szCs w:val="24"/>
        </w:rPr>
        <w:t>Education</w:t>
      </w:r>
      <w:proofErr w:type="spellEnd"/>
      <w:r w:rsidR="00D54C5E">
        <w:rPr>
          <w:rFonts w:ascii="Lato" w:hAnsi="Lato" w:cs="Tahoma"/>
          <w:sz w:val="24"/>
          <w:szCs w:val="24"/>
        </w:rPr>
        <w:t xml:space="preserve">, </w:t>
      </w:r>
      <w:proofErr w:type="spellStart"/>
      <w:r w:rsidR="00D54C5E">
        <w:rPr>
          <w:rFonts w:ascii="Lato" w:hAnsi="Lato" w:cs="Tahoma"/>
          <w:sz w:val="24"/>
          <w:szCs w:val="24"/>
        </w:rPr>
        <w:t>Microtech</w:t>
      </w:r>
      <w:proofErr w:type="spellEnd"/>
      <w:r w:rsidR="00D54C5E">
        <w:rPr>
          <w:rFonts w:ascii="Lato" w:hAnsi="Lato" w:cs="Tahoma"/>
          <w:sz w:val="24"/>
          <w:szCs w:val="24"/>
        </w:rPr>
        <w:t xml:space="preserve"> (</w:t>
      </w:r>
      <w:r w:rsidR="00D54C5E" w:rsidRPr="00EA25AF">
        <w:rPr>
          <w:rFonts w:ascii="Lato" w:hAnsi="Lato" w:cs="Tahoma"/>
          <w:b/>
          <w:bCs/>
          <w:sz w:val="24"/>
          <w:szCs w:val="24"/>
        </w:rPr>
        <w:t>Sponsor Gold</w:t>
      </w:r>
      <w:r w:rsidR="00D54C5E">
        <w:rPr>
          <w:rFonts w:ascii="Lato" w:hAnsi="Lato" w:cs="Tahoma"/>
          <w:b/>
          <w:bCs/>
          <w:sz w:val="24"/>
          <w:szCs w:val="24"/>
        </w:rPr>
        <w:t>)</w:t>
      </w:r>
      <w:r w:rsidR="00D54C5E">
        <w:rPr>
          <w:rFonts w:ascii="Lato" w:hAnsi="Lato" w:cs="Tahoma"/>
          <w:sz w:val="24"/>
          <w:szCs w:val="24"/>
        </w:rPr>
        <w:t>.</w:t>
      </w:r>
      <w:r>
        <w:rPr>
          <w:rFonts w:ascii="Lato" w:hAnsi="Lato" w:cs="Tahoma"/>
          <w:sz w:val="24"/>
          <w:szCs w:val="24"/>
        </w:rPr>
        <w:t xml:space="preserve"> Le aziende, oltre alla presenza nell’area espositiva</w:t>
      </w:r>
      <w:r w:rsidR="006361A6">
        <w:rPr>
          <w:rFonts w:ascii="Lato" w:hAnsi="Lato" w:cs="Tahoma"/>
          <w:sz w:val="24"/>
          <w:szCs w:val="24"/>
        </w:rPr>
        <w:t>,</w:t>
      </w:r>
      <w:r>
        <w:rPr>
          <w:rFonts w:ascii="Lato" w:hAnsi="Lato" w:cs="Tahoma"/>
          <w:sz w:val="24"/>
          <w:szCs w:val="24"/>
        </w:rPr>
        <w:t xml:space="preserve"> </w:t>
      </w:r>
      <w:r w:rsidR="0042504D">
        <w:rPr>
          <w:rFonts w:ascii="Lato" w:hAnsi="Lato" w:cs="Tahoma"/>
          <w:sz w:val="24"/>
          <w:szCs w:val="24"/>
        </w:rPr>
        <w:t>saranno impegnate nell’</w:t>
      </w:r>
      <w:r>
        <w:rPr>
          <w:rFonts w:ascii="Lato" w:hAnsi="Lato" w:cs="Tahoma"/>
          <w:sz w:val="24"/>
          <w:szCs w:val="24"/>
        </w:rPr>
        <w:t>organizz</w:t>
      </w:r>
      <w:r w:rsidR="0042504D">
        <w:rPr>
          <w:rFonts w:ascii="Lato" w:hAnsi="Lato" w:cs="Tahoma"/>
          <w:sz w:val="24"/>
          <w:szCs w:val="24"/>
        </w:rPr>
        <w:t>azione di</w:t>
      </w:r>
      <w:r>
        <w:rPr>
          <w:rFonts w:ascii="Lato" w:hAnsi="Lato" w:cs="Tahoma"/>
          <w:sz w:val="24"/>
          <w:szCs w:val="24"/>
        </w:rPr>
        <w:t xml:space="preserve"> incontri di approfondimento e dibattiti </w:t>
      </w:r>
      <w:r w:rsidR="006361A6">
        <w:rPr>
          <w:rFonts w:ascii="Lato" w:hAnsi="Lato" w:cs="Tahoma"/>
          <w:sz w:val="24"/>
          <w:szCs w:val="24"/>
        </w:rPr>
        <w:t xml:space="preserve">su temi di interesse per docenti e professionisti del settore. </w:t>
      </w:r>
    </w:p>
    <w:p w14:paraId="33A962C8" w14:textId="523CC097" w:rsidR="00EA25AF" w:rsidRDefault="00307F2B" w:rsidP="00307F2B">
      <w:pPr>
        <w:spacing w:line="276" w:lineRule="auto"/>
        <w:jc w:val="both"/>
        <w:rPr>
          <w:rFonts w:ascii="Lato" w:hAnsi="Lato" w:cs="Tahoma"/>
          <w:sz w:val="24"/>
          <w:szCs w:val="24"/>
        </w:rPr>
      </w:pPr>
      <w:r w:rsidRPr="00437C73">
        <w:rPr>
          <w:rFonts w:ascii="Lato" w:hAnsi="Lato" w:cs="Tahoma"/>
          <w:sz w:val="24"/>
          <w:szCs w:val="24"/>
        </w:rPr>
        <w:t>Stati Generali della Scuola Digitale</w:t>
      </w:r>
      <w:r>
        <w:rPr>
          <w:rFonts w:ascii="Lato" w:hAnsi="Lato" w:cs="Tahoma"/>
          <w:sz w:val="24"/>
          <w:szCs w:val="24"/>
        </w:rPr>
        <w:t xml:space="preserve"> </w:t>
      </w:r>
      <w:r w:rsidR="004949F1">
        <w:rPr>
          <w:rFonts w:ascii="Lato" w:hAnsi="Lato" w:cs="Tahoma"/>
          <w:sz w:val="24"/>
          <w:szCs w:val="24"/>
        </w:rPr>
        <w:t>è</w:t>
      </w:r>
      <w:r w:rsidR="004949F1">
        <w:rPr>
          <w:rFonts w:ascii="Lato" w:hAnsi="Lato" w:cs="Tahoma"/>
          <w:sz w:val="24"/>
          <w:szCs w:val="24"/>
        </w:rPr>
        <w:t xml:space="preserve"> organizzato dal </w:t>
      </w:r>
      <w:r w:rsidR="004949F1" w:rsidRPr="00E4074D">
        <w:rPr>
          <w:rFonts w:ascii="Lato" w:hAnsi="Lato" w:cs="Tahoma"/>
          <w:b/>
          <w:bCs/>
          <w:sz w:val="24"/>
          <w:szCs w:val="24"/>
        </w:rPr>
        <w:t>Comune di Bergamo</w:t>
      </w:r>
      <w:r w:rsidR="004949F1">
        <w:rPr>
          <w:rFonts w:ascii="Lato" w:hAnsi="Lato" w:cs="Tahoma"/>
          <w:b/>
          <w:bCs/>
          <w:sz w:val="24"/>
          <w:szCs w:val="24"/>
        </w:rPr>
        <w:t xml:space="preserve"> </w:t>
      </w:r>
      <w:r w:rsidR="004949F1" w:rsidRPr="004B08AD">
        <w:rPr>
          <w:rFonts w:ascii="Lato" w:hAnsi="Lato" w:cs="Tahoma"/>
          <w:sz w:val="24"/>
          <w:szCs w:val="24"/>
        </w:rPr>
        <w:t>e</w:t>
      </w:r>
      <w:r w:rsidR="004949F1" w:rsidRPr="00BE084A">
        <w:rPr>
          <w:rFonts w:ascii="Lato" w:hAnsi="Lato" w:cs="Tahoma"/>
          <w:sz w:val="24"/>
          <w:szCs w:val="24"/>
        </w:rPr>
        <w:t xml:space="preserve"> </w:t>
      </w:r>
      <w:r w:rsidR="004949F1">
        <w:rPr>
          <w:rFonts w:ascii="Lato" w:hAnsi="Lato" w:cs="Tahoma"/>
          <w:sz w:val="24"/>
          <w:szCs w:val="24"/>
        </w:rPr>
        <w:t>dall’</w:t>
      </w:r>
      <w:r w:rsidR="004949F1" w:rsidRPr="00BE084A">
        <w:rPr>
          <w:rFonts w:ascii="Lato" w:hAnsi="Lato" w:cs="Tahoma"/>
          <w:sz w:val="24"/>
          <w:szCs w:val="24"/>
        </w:rPr>
        <w:t>Associazione Impara Digitale</w:t>
      </w:r>
      <w:r w:rsidR="004949F1">
        <w:rPr>
          <w:rFonts w:ascii="Lato" w:hAnsi="Lato" w:cs="Tahoma"/>
          <w:sz w:val="24"/>
          <w:szCs w:val="24"/>
        </w:rPr>
        <w:t xml:space="preserve">, in collaborazione con </w:t>
      </w:r>
      <w:r w:rsidRPr="00B1505C">
        <w:rPr>
          <w:rFonts w:ascii="Lato" w:hAnsi="Lato" w:cs="Tahoma"/>
          <w:sz w:val="24"/>
          <w:szCs w:val="24"/>
        </w:rPr>
        <w:t xml:space="preserve">la </w:t>
      </w:r>
      <w:r w:rsidRPr="00B1505C">
        <w:rPr>
          <w:rFonts w:ascii="Lato" w:hAnsi="Lato" w:cs="Tahoma"/>
          <w:b/>
          <w:bCs/>
          <w:sz w:val="24"/>
          <w:szCs w:val="24"/>
        </w:rPr>
        <w:t xml:space="preserve">Direzione Generale </w:t>
      </w:r>
      <w:r w:rsidR="004949F1" w:rsidRPr="004949F1">
        <w:rPr>
          <w:rFonts w:ascii="Lato" w:hAnsi="Lato" w:cs="Tahoma"/>
          <w:b/>
          <w:bCs/>
          <w:sz w:val="24"/>
          <w:szCs w:val="24"/>
        </w:rPr>
        <w:t>per i fondi strutturali per l’istruzione, l’edilizia scolastica e la scuola digitale</w:t>
      </w:r>
      <w:r w:rsidR="004949F1" w:rsidRPr="004949F1">
        <w:t xml:space="preserve"> </w:t>
      </w:r>
      <w:r w:rsidRPr="00B1505C">
        <w:rPr>
          <w:rFonts w:ascii="Lato" w:hAnsi="Lato" w:cs="Tahoma"/>
          <w:b/>
          <w:bCs/>
          <w:sz w:val="24"/>
          <w:szCs w:val="24"/>
        </w:rPr>
        <w:t>del</w:t>
      </w:r>
      <w:r>
        <w:rPr>
          <w:rFonts w:eastAsia="Times New Roman"/>
        </w:rPr>
        <w:t xml:space="preserve"> </w:t>
      </w:r>
      <w:r w:rsidRPr="00437C73">
        <w:rPr>
          <w:rFonts w:ascii="Lato" w:hAnsi="Lato" w:cs="Tahoma"/>
          <w:b/>
          <w:bCs/>
          <w:sz w:val="24"/>
          <w:szCs w:val="24"/>
        </w:rPr>
        <w:t>Ministero dell’Istruzione e Merito</w:t>
      </w:r>
      <w:r w:rsidR="004949F1">
        <w:rPr>
          <w:rFonts w:ascii="Lato" w:hAnsi="Lato" w:cs="Tahoma"/>
          <w:b/>
          <w:bCs/>
          <w:sz w:val="24"/>
          <w:szCs w:val="24"/>
        </w:rPr>
        <w:t>,</w:t>
      </w:r>
      <w:r>
        <w:rPr>
          <w:rFonts w:ascii="Lato" w:hAnsi="Lato" w:cs="Tahoma"/>
          <w:sz w:val="24"/>
          <w:szCs w:val="24"/>
        </w:rPr>
        <w:t xml:space="preserve"> grazie al </w:t>
      </w:r>
      <w:r w:rsidRPr="00437C73">
        <w:rPr>
          <w:rFonts w:ascii="Lato" w:hAnsi="Lato" w:cs="Tahoma"/>
          <w:b/>
          <w:bCs/>
          <w:sz w:val="24"/>
          <w:szCs w:val="24"/>
        </w:rPr>
        <w:t>Protocollo d’</w:t>
      </w:r>
      <w:r>
        <w:rPr>
          <w:rFonts w:ascii="Lato" w:hAnsi="Lato" w:cs="Tahoma"/>
          <w:b/>
          <w:bCs/>
          <w:sz w:val="24"/>
          <w:szCs w:val="24"/>
        </w:rPr>
        <w:t>I</w:t>
      </w:r>
      <w:r w:rsidRPr="00437C73">
        <w:rPr>
          <w:rFonts w:ascii="Lato" w:hAnsi="Lato" w:cs="Tahoma"/>
          <w:b/>
          <w:bCs/>
          <w:sz w:val="24"/>
          <w:szCs w:val="24"/>
        </w:rPr>
        <w:t>ntesa</w:t>
      </w:r>
      <w:r>
        <w:rPr>
          <w:rFonts w:ascii="Lato" w:hAnsi="Lato" w:cs="Tahoma"/>
          <w:sz w:val="24"/>
          <w:szCs w:val="24"/>
        </w:rPr>
        <w:t xml:space="preserve"> siglato con l’Associazione Impara Digitale</w:t>
      </w:r>
      <w:r w:rsidR="00E4074D">
        <w:rPr>
          <w:rFonts w:ascii="Lato" w:hAnsi="Lato" w:cs="Tahoma"/>
          <w:sz w:val="24"/>
          <w:szCs w:val="24"/>
        </w:rPr>
        <w:t>.</w:t>
      </w:r>
      <w:r>
        <w:rPr>
          <w:rFonts w:ascii="Lato" w:hAnsi="Lato" w:cs="Tahoma"/>
          <w:sz w:val="24"/>
          <w:szCs w:val="24"/>
        </w:rPr>
        <w:t xml:space="preserve"> </w:t>
      </w:r>
    </w:p>
    <w:p w14:paraId="49B6D911" w14:textId="7F1B729B" w:rsidR="00D54C5E" w:rsidRDefault="00D54C5E" w:rsidP="00307F2B">
      <w:pPr>
        <w:spacing w:line="276" w:lineRule="auto"/>
        <w:jc w:val="both"/>
        <w:rPr>
          <w:rFonts w:ascii="Lato" w:hAnsi="Lato" w:cs="Tahoma"/>
          <w:sz w:val="24"/>
          <w:szCs w:val="24"/>
        </w:rPr>
      </w:pPr>
      <w:r>
        <w:rPr>
          <w:rFonts w:ascii="Lato" w:hAnsi="Lato" w:cs="Tahoma"/>
          <w:sz w:val="24"/>
          <w:szCs w:val="24"/>
        </w:rPr>
        <w:t xml:space="preserve">L’iniziativa aderisce a </w:t>
      </w:r>
      <w:r w:rsidRPr="00D54C5E">
        <w:rPr>
          <w:rFonts w:ascii="Lato" w:hAnsi="Lato" w:cs="Tahoma"/>
          <w:b/>
          <w:bCs/>
          <w:sz w:val="24"/>
          <w:szCs w:val="24"/>
        </w:rPr>
        <w:t>Repubblica Digitale</w:t>
      </w:r>
      <w:r>
        <w:rPr>
          <w:rFonts w:ascii="Lato" w:hAnsi="Lato" w:cs="Tahoma"/>
          <w:sz w:val="24"/>
          <w:szCs w:val="24"/>
        </w:rPr>
        <w:t>.</w:t>
      </w:r>
    </w:p>
    <w:p w14:paraId="234CBD5C" w14:textId="77777777" w:rsidR="00D54C5E" w:rsidRDefault="00D54C5E" w:rsidP="00D54C5E">
      <w:pPr>
        <w:spacing w:after="0" w:line="240" w:lineRule="auto"/>
        <w:jc w:val="both"/>
        <w:rPr>
          <w:rFonts w:ascii="Lato" w:hAnsi="Lato" w:cs="Tahoma"/>
          <w:sz w:val="24"/>
          <w:szCs w:val="24"/>
        </w:rPr>
      </w:pPr>
    </w:p>
    <w:p w14:paraId="439557C1" w14:textId="210A155E" w:rsidR="008515C0" w:rsidRPr="008515C0" w:rsidRDefault="006F6663" w:rsidP="00D54C5E">
      <w:pPr>
        <w:spacing w:after="0" w:line="240" w:lineRule="auto"/>
        <w:jc w:val="both"/>
        <w:rPr>
          <w:rFonts w:ascii="Lato" w:hAnsi="Lato" w:cs="Tahoma"/>
          <w:b/>
          <w:bCs/>
          <w:sz w:val="18"/>
          <w:szCs w:val="18"/>
        </w:rPr>
      </w:pPr>
      <w:r>
        <w:rPr>
          <w:rFonts w:ascii="Lato" w:hAnsi="Lato" w:cs="Tahoma"/>
          <w:b/>
          <w:bCs/>
          <w:sz w:val="18"/>
          <w:szCs w:val="18"/>
        </w:rPr>
        <w:t xml:space="preserve">Contatti per </w:t>
      </w:r>
      <w:r w:rsidR="008515C0" w:rsidRPr="008515C0">
        <w:rPr>
          <w:rFonts w:ascii="Lato" w:hAnsi="Lato" w:cs="Tahoma"/>
          <w:b/>
          <w:bCs/>
          <w:sz w:val="18"/>
          <w:szCs w:val="18"/>
        </w:rPr>
        <w:t>i Media</w:t>
      </w:r>
    </w:p>
    <w:p w14:paraId="67829D86" w14:textId="3A638923" w:rsidR="008515C0" w:rsidRDefault="008515C0" w:rsidP="00D54C5E">
      <w:pPr>
        <w:spacing w:after="0" w:line="240" w:lineRule="auto"/>
        <w:jc w:val="both"/>
        <w:rPr>
          <w:rFonts w:ascii="Lato" w:hAnsi="Lato" w:cs="Tahoma"/>
          <w:sz w:val="18"/>
          <w:szCs w:val="18"/>
        </w:rPr>
      </w:pPr>
      <w:r w:rsidRPr="008515C0">
        <w:rPr>
          <w:rFonts w:ascii="Lato" w:hAnsi="Lato" w:cs="Tahoma"/>
          <w:sz w:val="18"/>
          <w:szCs w:val="18"/>
        </w:rPr>
        <w:t>Imageware –</w:t>
      </w:r>
      <w:r w:rsidR="006F6663">
        <w:rPr>
          <w:rFonts w:ascii="Lato" w:hAnsi="Lato" w:cs="Tahoma"/>
          <w:sz w:val="18"/>
          <w:szCs w:val="18"/>
        </w:rPr>
        <w:t xml:space="preserve"> Stefania Trazzi, Alessandra Pigoni </w:t>
      </w:r>
      <w:hyperlink r:id="rId11" w:history="1">
        <w:r w:rsidR="006F6663">
          <w:rPr>
            <w:rStyle w:val="Collegamentoipertestuale"/>
          </w:rPr>
          <w:t>StatiGeneraliScuola@Imageware.it</w:t>
        </w:r>
      </w:hyperlink>
    </w:p>
    <w:p w14:paraId="2807A0D4" w14:textId="686B66AA" w:rsidR="004B129D" w:rsidRDefault="006F6663" w:rsidP="00D54C5E">
      <w:pPr>
        <w:spacing w:after="0" w:line="240" w:lineRule="auto"/>
        <w:jc w:val="both"/>
        <w:rPr>
          <w:rStyle w:val="Collegamentoipertestuale"/>
          <w:rFonts w:eastAsia="Times New Roman"/>
        </w:rPr>
      </w:pPr>
      <w:r>
        <w:rPr>
          <w:rFonts w:ascii="Lato" w:hAnsi="Lato" w:cs="Tahoma"/>
          <w:sz w:val="18"/>
          <w:szCs w:val="18"/>
        </w:rPr>
        <w:t xml:space="preserve">Associazione Impara Digitale – </w:t>
      </w:r>
      <w:hyperlink r:id="rId12" w:history="1">
        <w:r w:rsidR="002B0666">
          <w:rPr>
            <w:rStyle w:val="Collegamentoipertestuale"/>
            <w:rFonts w:eastAsia="Times New Roman"/>
          </w:rPr>
          <w:t>press@statigeneraliscuoladigitale.it</w:t>
        </w:r>
      </w:hyperlink>
    </w:p>
    <w:sectPr w:rsidR="004B129D" w:rsidSect="00DA3B1F">
      <w:head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6CC0F" w14:textId="77777777" w:rsidR="00C56D2A" w:rsidRDefault="00C56D2A" w:rsidP="008E06EF">
      <w:pPr>
        <w:spacing w:after="0" w:line="240" w:lineRule="auto"/>
      </w:pPr>
      <w:r>
        <w:separator/>
      </w:r>
    </w:p>
  </w:endnote>
  <w:endnote w:type="continuationSeparator" w:id="0">
    <w:p w14:paraId="4EA8CD4E" w14:textId="77777777" w:rsidR="00C56D2A" w:rsidRDefault="00C56D2A" w:rsidP="008E0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8FC77" w14:textId="77777777" w:rsidR="00C56D2A" w:rsidRDefault="00C56D2A" w:rsidP="008E06EF">
      <w:pPr>
        <w:spacing w:after="0" w:line="240" w:lineRule="auto"/>
      </w:pPr>
      <w:r>
        <w:separator/>
      </w:r>
    </w:p>
  </w:footnote>
  <w:footnote w:type="continuationSeparator" w:id="0">
    <w:p w14:paraId="6D5AE079" w14:textId="77777777" w:rsidR="00C56D2A" w:rsidRDefault="00C56D2A" w:rsidP="008E0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F1884" w14:textId="69588950" w:rsidR="008E06EF" w:rsidRDefault="00A97B6A" w:rsidP="007C0296">
    <w:pPr>
      <w:pStyle w:val="Intestazione"/>
      <w:jc w:val="center"/>
    </w:pPr>
    <w:r>
      <w:t xml:space="preserve"> </w:t>
    </w:r>
    <w:r>
      <w:rPr>
        <w:noProof/>
      </w:rPr>
      <w:drawing>
        <wp:inline distT="0" distB="0" distL="0" distR="0" wp14:anchorId="671DE2A5" wp14:editId="5675DEA1">
          <wp:extent cx="1272845" cy="1272845"/>
          <wp:effectExtent l="0" t="0" r="3810" b="3810"/>
          <wp:docPr id="21787339" name="Immagine 1" descr="Immagine che contiene testo, Carattere, Elementi grafici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787339" name="Immagine 1" descr="Immagine che contiene testo, Carattere, Elementi grafici, grafic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9627" cy="12996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36E044" w14:textId="77777777" w:rsidR="007C0296" w:rsidRDefault="007C0296" w:rsidP="007C0296">
    <w:pPr>
      <w:pStyle w:val="Intestazione"/>
      <w:jc w:val="center"/>
    </w:pPr>
  </w:p>
  <w:p w14:paraId="32A22C7F" w14:textId="23ACF848" w:rsidR="007C0296" w:rsidRPr="007C0296" w:rsidRDefault="007C0296" w:rsidP="007C0296">
    <w:pPr>
      <w:pStyle w:val="Intestazione"/>
      <w:jc w:val="center"/>
      <w:rPr>
        <w:rFonts w:ascii="Lato" w:hAnsi="Lato"/>
        <w:b/>
        <w:bCs/>
      </w:rPr>
    </w:pPr>
    <w:r w:rsidRPr="007C0296">
      <w:rPr>
        <w:rFonts w:ascii="Lato" w:hAnsi="Lato"/>
        <w:b/>
        <w:bCs/>
      </w:rPr>
      <w:tab/>
    </w:r>
    <w:r w:rsidRPr="007C0296">
      <w:rPr>
        <w:rFonts w:ascii="Lato" w:hAnsi="Lato"/>
        <w:b/>
        <w:bCs/>
      </w:rPr>
      <w:tab/>
      <w:t>COMUNICATO STAMPA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266C0"/>
    <w:multiLevelType w:val="multilevel"/>
    <w:tmpl w:val="25F8E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170278"/>
    <w:multiLevelType w:val="multilevel"/>
    <w:tmpl w:val="CFAA5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4F094E"/>
    <w:multiLevelType w:val="multilevel"/>
    <w:tmpl w:val="5BB82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9B79CD"/>
    <w:multiLevelType w:val="hybridMultilevel"/>
    <w:tmpl w:val="F4980AA4"/>
    <w:lvl w:ilvl="0" w:tplc="7E24A87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8D1A01"/>
    <w:multiLevelType w:val="multilevel"/>
    <w:tmpl w:val="A60E0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586B11"/>
    <w:multiLevelType w:val="multilevel"/>
    <w:tmpl w:val="76703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6E0300"/>
    <w:multiLevelType w:val="hybridMultilevel"/>
    <w:tmpl w:val="1A3A92D2"/>
    <w:lvl w:ilvl="0" w:tplc="F43C338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4D2A3D"/>
    <w:multiLevelType w:val="hybridMultilevel"/>
    <w:tmpl w:val="96968970"/>
    <w:numStyleLink w:val="Stileimportato7"/>
  </w:abstractNum>
  <w:abstractNum w:abstractNumId="8" w15:restartNumberingAfterBreak="0">
    <w:nsid w:val="2B307E6D"/>
    <w:multiLevelType w:val="multilevel"/>
    <w:tmpl w:val="C2CE0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9B61B4"/>
    <w:multiLevelType w:val="multilevel"/>
    <w:tmpl w:val="1A2A1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276622"/>
    <w:multiLevelType w:val="multilevel"/>
    <w:tmpl w:val="CB0C3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4F051A"/>
    <w:multiLevelType w:val="multilevel"/>
    <w:tmpl w:val="DD6AA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AF21F2"/>
    <w:multiLevelType w:val="multilevel"/>
    <w:tmpl w:val="EC26F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843586"/>
    <w:multiLevelType w:val="multilevel"/>
    <w:tmpl w:val="10F02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614247"/>
    <w:multiLevelType w:val="multilevel"/>
    <w:tmpl w:val="B16AC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B32149"/>
    <w:multiLevelType w:val="multilevel"/>
    <w:tmpl w:val="342AA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6D1F0E"/>
    <w:multiLevelType w:val="multilevel"/>
    <w:tmpl w:val="0CDCC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0564DE"/>
    <w:multiLevelType w:val="multilevel"/>
    <w:tmpl w:val="C01A4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B249E1"/>
    <w:multiLevelType w:val="multilevel"/>
    <w:tmpl w:val="F71C8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A92AE2"/>
    <w:multiLevelType w:val="multilevel"/>
    <w:tmpl w:val="C12E7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894AA5"/>
    <w:multiLevelType w:val="multilevel"/>
    <w:tmpl w:val="A40E1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3662AA"/>
    <w:multiLevelType w:val="multilevel"/>
    <w:tmpl w:val="DF30C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C01912"/>
    <w:multiLevelType w:val="multilevel"/>
    <w:tmpl w:val="142E7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57550E"/>
    <w:multiLevelType w:val="hybridMultilevel"/>
    <w:tmpl w:val="96968970"/>
    <w:styleLink w:val="Stileimportato7"/>
    <w:lvl w:ilvl="0" w:tplc="F35CBCFA">
      <w:start w:val="1"/>
      <w:numFmt w:val="bullet"/>
      <w:lvlText w:val="▪"/>
      <w:lvlJc w:val="left"/>
      <w:pPr>
        <w:ind w:left="72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1743C72">
      <w:start w:val="1"/>
      <w:numFmt w:val="bullet"/>
      <w:lvlText w:val="□"/>
      <w:lvlJc w:val="left"/>
      <w:pPr>
        <w:ind w:left="144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5687184">
      <w:start w:val="1"/>
      <w:numFmt w:val="bullet"/>
      <w:lvlText w:val="▪"/>
      <w:lvlJc w:val="left"/>
      <w:pPr>
        <w:ind w:left="216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D04CF82">
      <w:start w:val="1"/>
      <w:numFmt w:val="bullet"/>
      <w:lvlText w:val="•"/>
      <w:lvlJc w:val="left"/>
      <w:pPr>
        <w:ind w:left="288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768EAB4">
      <w:start w:val="1"/>
      <w:numFmt w:val="bullet"/>
      <w:lvlText w:val="□"/>
      <w:lvlJc w:val="left"/>
      <w:pPr>
        <w:ind w:left="360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06CAFC2">
      <w:start w:val="1"/>
      <w:numFmt w:val="bullet"/>
      <w:lvlText w:val="▪"/>
      <w:lvlJc w:val="left"/>
      <w:pPr>
        <w:ind w:left="432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EACCB6C">
      <w:start w:val="1"/>
      <w:numFmt w:val="bullet"/>
      <w:lvlText w:val="•"/>
      <w:lvlJc w:val="left"/>
      <w:pPr>
        <w:ind w:left="504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3B0559A">
      <w:start w:val="1"/>
      <w:numFmt w:val="bullet"/>
      <w:lvlText w:val="□"/>
      <w:lvlJc w:val="left"/>
      <w:pPr>
        <w:ind w:left="576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56EE2F8">
      <w:start w:val="1"/>
      <w:numFmt w:val="bullet"/>
      <w:lvlText w:val="▪"/>
      <w:lvlJc w:val="left"/>
      <w:pPr>
        <w:ind w:left="648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929390593">
    <w:abstractNumId w:val="22"/>
  </w:num>
  <w:num w:numId="2" w16cid:durableId="1920287809">
    <w:abstractNumId w:val="12"/>
  </w:num>
  <w:num w:numId="3" w16cid:durableId="654921151">
    <w:abstractNumId w:val="2"/>
  </w:num>
  <w:num w:numId="4" w16cid:durableId="176964444">
    <w:abstractNumId w:val="5"/>
  </w:num>
  <w:num w:numId="5" w16cid:durableId="992637214">
    <w:abstractNumId w:val="23"/>
  </w:num>
  <w:num w:numId="6" w16cid:durableId="1589072800">
    <w:abstractNumId w:val="7"/>
  </w:num>
  <w:num w:numId="7" w16cid:durableId="606692623">
    <w:abstractNumId w:val="7"/>
    <w:lvlOverride w:ilvl="0">
      <w:lvl w:ilvl="0" w:tplc="77521334">
        <w:start w:val="1"/>
        <w:numFmt w:val="bullet"/>
        <w:lvlText w:val="▪"/>
        <w:lvlJc w:val="left"/>
        <w:pPr>
          <w:ind w:left="7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8A62302">
        <w:start w:val="1"/>
        <w:numFmt w:val="bullet"/>
        <w:lvlText w:val="□"/>
        <w:lvlJc w:val="left"/>
        <w:pPr>
          <w:ind w:left="14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6DABCB6">
        <w:start w:val="1"/>
        <w:numFmt w:val="bullet"/>
        <w:lvlText w:val="▪"/>
        <w:lvlJc w:val="left"/>
        <w:pPr>
          <w:ind w:left="2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524C666">
        <w:start w:val="1"/>
        <w:numFmt w:val="bullet"/>
        <w:lvlText w:val="•"/>
        <w:lvlJc w:val="left"/>
        <w:pPr>
          <w:ind w:left="28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216ED24">
        <w:start w:val="1"/>
        <w:numFmt w:val="bullet"/>
        <w:lvlText w:val="□"/>
        <w:lvlJc w:val="left"/>
        <w:pPr>
          <w:ind w:left="36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2C8F0C2">
        <w:start w:val="1"/>
        <w:numFmt w:val="bullet"/>
        <w:lvlText w:val="▪"/>
        <w:lvlJc w:val="left"/>
        <w:pPr>
          <w:ind w:left="43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1042B02">
        <w:start w:val="1"/>
        <w:numFmt w:val="bullet"/>
        <w:lvlText w:val="•"/>
        <w:lvlJc w:val="left"/>
        <w:pPr>
          <w:ind w:left="50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77C9048">
        <w:start w:val="1"/>
        <w:numFmt w:val="bullet"/>
        <w:lvlText w:val="□"/>
        <w:lvlJc w:val="left"/>
        <w:pPr>
          <w:ind w:left="57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59E6524">
        <w:start w:val="1"/>
        <w:numFmt w:val="bullet"/>
        <w:lvlText w:val="▪"/>
        <w:lvlJc w:val="left"/>
        <w:pPr>
          <w:ind w:left="64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 w16cid:durableId="1332561212">
    <w:abstractNumId w:val="7"/>
    <w:lvlOverride w:ilvl="0">
      <w:lvl w:ilvl="0" w:tplc="77521334">
        <w:start w:val="1"/>
        <w:numFmt w:val="bullet"/>
        <w:lvlText w:val="▪"/>
        <w:lvlJc w:val="left"/>
        <w:pPr>
          <w:ind w:left="108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8A62302">
        <w:start w:val="1"/>
        <w:numFmt w:val="bullet"/>
        <w:lvlText w:val="□"/>
        <w:lvlJc w:val="left"/>
        <w:pPr>
          <w:ind w:left="180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6DABCB6">
        <w:start w:val="1"/>
        <w:numFmt w:val="bullet"/>
        <w:lvlText w:val="▪"/>
        <w:lvlJc w:val="left"/>
        <w:pPr>
          <w:ind w:left="252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524C666">
        <w:start w:val="1"/>
        <w:numFmt w:val="bullet"/>
        <w:lvlText w:val="•"/>
        <w:lvlJc w:val="left"/>
        <w:pPr>
          <w:ind w:left="324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216ED24">
        <w:start w:val="1"/>
        <w:numFmt w:val="bullet"/>
        <w:lvlText w:val="□"/>
        <w:lvlJc w:val="left"/>
        <w:pPr>
          <w:ind w:left="396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2C8F0C2">
        <w:start w:val="1"/>
        <w:numFmt w:val="bullet"/>
        <w:lvlText w:val="▪"/>
        <w:lvlJc w:val="left"/>
        <w:pPr>
          <w:ind w:left="468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1042B02">
        <w:start w:val="1"/>
        <w:numFmt w:val="bullet"/>
        <w:lvlText w:val="•"/>
        <w:lvlJc w:val="left"/>
        <w:pPr>
          <w:ind w:left="540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77C9048">
        <w:start w:val="1"/>
        <w:numFmt w:val="bullet"/>
        <w:lvlText w:val="□"/>
        <w:lvlJc w:val="left"/>
        <w:pPr>
          <w:ind w:left="612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59E6524">
        <w:start w:val="1"/>
        <w:numFmt w:val="bullet"/>
        <w:lvlText w:val="▪"/>
        <w:lvlJc w:val="left"/>
        <w:pPr>
          <w:ind w:left="684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 w16cid:durableId="582299379">
    <w:abstractNumId w:val="3"/>
  </w:num>
  <w:num w:numId="10" w16cid:durableId="1019740300">
    <w:abstractNumId w:val="7"/>
    <w:lvlOverride w:ilvl="0">
      <w:lvl w:ilvl="0" w:tplc="77521334">
        <w:start w:val="1"/>
        <w:numFmt w:val="bullet"/>
        <w:lvlText w:val="▪"/>
        <w:lvlJc w:val="left"/>
        <w:pPr>
          <w:ind w:left="10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8A62302">
        <w:start w:val="1"/>
        <w:numFmt w:val="bullet"/>
        <w:lvlText w:val="□"/>
        <w:lvlJc w:val="left"/>
        <w:pPr>
          <w:ind w:left="18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6DABCB6">
        <w:start w:val="1"/>
        <w:numFmt w:val="bullet"/>
        <w:lvlText w:val="▪"/>
        <w:lvlJc w:val="left"/>
        <w:pPr>
          <w:ind w:left="25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524C666">
        <w:start w:val="1"/>
        <w:numFmt w:val="bullet"/>
        <w:lvlText w:val="•"/>
        <w:lvlJc w:val="left"/>
        <w:pPr>
          <w:ind w:left="32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216ED24">
        <w:start w:val="1"/>
        <w:numFmt w:val="bullet"/>
        <w:lvlText w:val="□"/>
        <w:lvlJc w:val="left"/>
        <w:pPr>
          <w:ind w:left="39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2C8F0C2">
        <w:start w:val="1"/>
        <w:numFmt w:val="bullet"/>
        <w:lvlText w:val="▪"/>
        <w:lvlJc w:val="left"/>
        <w:pPr>
          <w:ind w:left="46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1042B02">
        <w:start w:val="1"/>
        <w:numFmt w:val="bullet"/>
        <w:lvlText w:val="•"/>
        <w:lvlJc w:val="left"/>
        <w:pPr>
          <w:ind w:left="54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77C9048">
        <w:start w:val="1"/>
        <w:numFmt w:val="bullet"/>
        <w:lvlText w:val="□"/>
        <w:lvlJc w:val="left"/>
        <w:pPr>
          <w:ind w:left="61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59E6524">
        <w:start w:val="1"/>
        <w:numFmt w:val="bullet"/>
        <w:lvlText w:val="▪"/>
        <w:lvlJc w:val="left"/>
        <w:pPr>
          <w:ind w:left="68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1225795766">
    <w:abstractNumId w:val="1"/>
  </w:num>
  <w:num w:numId="12" w16cid:durableId="473372983">
    <w:abstractNumId w:val="10"/>
  </w:num>
  <w:num w:numId="13" w16cid:durableId="71633733">
    <w:abstractNumId w:val="21"/>
  </w:num>
  <w:num w:numId="14" w16cid:durableId="1730764792">
    <w:abstractNumId w:val="8"/>
  </w:num>
  <w:num w:numId="15" w16cid:durableId="2047756187">
    <w:abstractNumId w:val="0"/>
  </w:num>
  <w:num w:numId="16" w16cid:durableId="1557619426">
    <w:abstractNumId w:val="11"/>
  </w:num>
  <w:num w:numId="17" w16cid:durableId="338777328">
    <w:abstractNumId w:val="15"/>
  </w:num>
  <w:num w:numId="18" w16cid:durableId="970205450">
    <w:abstractNumId w:val="16"/>
  </w:num>
  <w:num w:numId="19" w16cid:durableId="1289697669">
    <w:abstractNumId w:val="19"/>
  </w:num>
  <w:num w:numId="20" w16cid:durableId="382407991">
    <w:abstractNumId w:val="18"/>
  </w:num>
  <w:num w:numId="21" w16cid:durableId="60716753">
    <w:abstractNumId w:val="20"/>
  </w:num>
  <w:num w:numId="22" w16cid:durableId="654530363">
    <w:abstractNumId w:val="4"/>
  </w:num>
  <w:num w:numId="23" w16cid:durableId="2083872712">
    <w:abstractNumId w:val="17"/>
  </w:num>
  <w:num w:numId="24" w16cid:durableId="562759525">
    <w:abstractNumId w:val="14"/>
  </w:num>
  <w:num w:numId="25" w16cid:durableId="1657341670">
    <w:abstractNumId w:val="13"/>
  </w:num>
  <w:num w:numId="26" w16cid:durableId="1303340424">
    <w:abstractNumId w:val="9"/>
  </w:num>
  <w:num w:numId="27" w16cid:durableId="4159029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evenAndOddHeaders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6EF"/>
    <w:rsid w:val="00001A85"/>
    <w:rsid w:val="000035A7"/>
    <w:rsid w:val="00007FE7"/>
    <w:rsid w:val="00010231"/>
    <w:rsid w:val="0002345E"/>
    <w:rsid w:val="0003528C"/>
    <w:rsid w:val="00047CF9"/>
    <w:rsid w:val="00056115"/>
    <w:rsid w:val="000705B8"/>
    <w:rsid w:val="00072481"/>
    <w:rsid w:val="00080A2E"/>
    <w:rsid w:val="00084706"/>
    <w:rsid w:val="00087A02"/>
    <w:rsid w:val="00087D54"/>
    <w:rsid w:val="00096BD3"/>
    <w:rsid w:val="00097CB3"/>
    <w:rsid w:val="000A4F90"/>
    <w:rsid w:val="000C7DEC"/>
    <w:rsid w:val="000D05AB"/>
    <w:rsid w:val="000D60B8"/>
    <w:rsid w:val="000E0D37"/>
    <w:rsid w:val="000E55EF"/>
    <w:rsid w:val="000E788D"/>
    <w:rsid w:val="000F15FF"/>
    <w:rsid w:val="001038A7"/>
    <w:rsid w:val="0012123F"/>
    <w:rsid w:val="00141421"/>
    <w:rsid w:val="00154EC9"/>
    <w:rsid w:val="001631B0"/>
    <w:rsid w:val="00164017"/>
    <w:rsid w:val="0017203F"/>
    <w:rsid w:val="00192F5B"/>
    <w:rsid w:val="00193443"/>
    <w:rsid w:val="001A4F78"/>
    <w:rsid w:val="001A5909"/>
    <w:rsid w:val="001A6C37"/>
    <w:rsid w:val="001B5217"/>
    <w:rsid w:val="001C194F"/>
    <w:rsid w:val="001C5BC4"/>
    <w:rsid w:val="001E0AC5"/>
    <w:rsid w:val="001F1F5B"/>
    <w:rsid w:val="0020663B"/>
    <w:rsid w:val="00207261"/>
    <w:rsid w:val="0020778A"/>
    <w:rsid w:val="00210926"/>
    <w:rsid w:val="00210BAF"/>
    <w:rsid w:val="0022040E"/>
    <w:rsid w:val="00221B63"/>
    <w:rsid w:val="00230796"/>
    <w:rsid w:val="002310A8"/>
    <w:rsid w:val="0023271E"/>
    <w:rsid w:val="00234D48"/>
    <w:rsid w:val="0023667B"/>
    <w:rsid w:val="002459DA"/>
    <w:rsid w:val="00247183"/>
    <w:rsid w:val="00261C6E"/>
    <w:rsid w:val="00264B54"/>
    <w:rsid w:val="00286E8F"/>
    <w:rsid w:val="002A5F42"/>
    <w:rsid w:val="002A6BD5"/>
    <w:rsid w:val="002B0666"/>
    <w:rsid w:val="002B163F"/>
    <w:rsid w:val="002B34DD"/>
    <w:rsid w:val="002B4E68"/>
    <w:rsid w:val="002C32B6"/>
    <w:rsid w:val="002D595E"/>
    <w:rsid w:val="002E1F3A"/>
    <w:rsid w:val="002E64BD"/>
    <w:rsid w:val="002F62F9"/>
    <w:rsid w:val="00307F2B"/>
    <w:rsid w:val="00311382"/>
    <w:rsid w:val="003118EF"/>
    <w:rsid w:val="00324924"/>
    <w:rsid w:val="00325E2D"/>
    <w:rsid w:val="00335517"/>
    <w:rsid w:val="0034725E"/>
    <w:rsid w:val="00360E81"/>
    <w:rsid w:val="00376712"/>
    <w:rsid w:val="00380B3F"/>
    <w:rsid w:val="00391ACC"/>
    <w:rsid w:val="00396F80"/>
    <w:rsid w:val="003B37BB"/>
    <w:rsid w:val="003C1653"/>
    <w:rsid w:val="003C16FE"/>
    <w:rsid w:val="003C27F8"/>
    <w:rsid w:val="003E2E69"/>
    <w:rsid w:val="003E4699"/>
    <w:rsid w:val="003E5B4E"/>
    <w:rsid w:val="003F0231"/>
    <w:rsid w:val="003F0EDE"/>
    <w:rsid w:val="004077E7"/>
    <w:rsid w:val="00422ED2"/>
    <w:rsid w:val="0042375A"/>
    <w:rsid w:val="0042504D"/>
    <w:rsid w:val="0043786F"/>
    <w:rsid w:val="00437C73"/>
    <w:rsid w:val="004670B1"/>
    <w:rsid w:val="00470FDC"/>
    <w:rsid w:val="004760C2"/>
    <w:rsid w:val="00481141"/>
    <w:rsid w:val="0048251C"/>
    <w:rsid w:val="004836AE"/>
    <w:rsid w:val="00486D30"/>
    <w:rsid w:val="004949F1"/>
    <w:rsid w:val="004B08AD"/>
    <w:rsid w:val="004B129D"/>
    <w:rsid w:val="004B48CE"/>
    <w:rsid w:val="004D5C33"/>
    <w:rsid w:val="004E060B"/>
    <w:rsid w:val="004F2C2E"/>
    <w:rsid w:val="0050369A"/>
    <w:rsid w:val="005038C7"/>
    <w:rsid w:val="00505C86"/>
    <w:rsid w:val="005146DA"/>
    <w:rsid w:val="005258A6"/>
    <w:rsid w:val="00526BF6"/>
    <w:rsid w:val="00531E79"/>
    <w:rsid w:val="00537158"/>
    <w:rsid w:val="005522D7"/>
    <w:rsid w:val="00554704"/>
    <w:rsid w:val="00562E45"/>
    <w:rsid w:val="00565B9D"/>
    <w:rsid w:val="005868B5"/>
    <w:rsid w:val="005961F9"/>
    <w:rsid w:val="005B2ED5"/>
    <w:rsid w:val="005B3B3D"/>
    <w:rsid w:val="005C628C"/>
    <w:rsid w:val="005F2DCC"/>
    <w:rsid w:val="00616E52"/>
    <w:rsid w:val="006361A6"/>
    <w:rsid w:val="0064045B"/>
    <w:rsid w:val="0064094F"/>
    <w:rsid w:val="00647839"/>
    <w:rsid w:val="0065168A"/>
    <w:rsid w:val="0065795F"/>
    <w:rsid w:val="0067057E"/>
    <w:rsid w:val="00677ABE"/>
    <w:rsid w:val="0068136C"/>
    <w:rsid w:val="006869D0"/>
    <w:rsid w:val="00693327"/>
    <w:rsid w:val="006A167C"/>
    <w:rsid w:val="006A67C8"/>
    <w:rsid w:val="006B75F0"/>
    <w:rsid w:val="006B7D24"/>
    <w:rsid w:val="006E5597"/>
    <w:rsid w:val="006E5B56"/>
    <w:rsid w:val="006F343A"/>
    <w:rsid w:val="006F6663"/>
    <w:rsid w:val="00702143"/>
    <w:rsid w:val="00712BC2"/>
    <w:rsid w:val="00747948"/>
    <w:rsid w:val="00750BDC"/>
    <w:rsid w:val="0075167A"/>
    <w:rsid w:val="00751F2F"/>
    <w:rsid w:val="00754E49"/>
    <w:rsid w:val="00763A3E"/>
    <w:rsid w:val="007826B6"/>
    <w:rsid w:val="00793D43"/>
    <w:rsid w:val="00794DF6"/>
    <w:rsid w:val="007A10F1"/>
    <w:rsid w:val="007A3C7D"/>
    <w:rsid w:val="007B6AFB"/>
    <w:rsid w:val="007C0296"/>
    <w:rsid w:val="007C4AA3"/>
    <w:rsid w:val="007E273A"/>
    <w:rsid w:val="007F0D61"/>
    <w:rsid w:val="007F2789"/>
    <w:rsid w:val="0081558E"/>
    <w:rsid w:val="00816C13"/>
    <w:rsid w:val="00823588"/>
    <w:rsid w:val="00824645"/>
    <w:rsid w:val="00844740"/>
    <w:rsid w:val="008479F8"/>
    <w:rsid w:val="008515C0"/>
    <w:rsid w:val="008622BA"/>
    <w:rsid w:val="00863FD4"/>
    <w:rsid w:val="00875784"/>
    <w:rsid w:val="008805DC"/>
    <w:rsid w:val="00886A1E"/>
    <w:rsid w:val="0089194D"/>
    <w:rsid w:val="00891CEB"/>
    <w:rsid w:val="00895794"/>
    <w:rsid w:val="008A02BA"/>
    <w:rsid w:val="008D7ED4"/>
    <w:rsid w:val="008E06EF"/>
    <w:rsid w:val="008E6AC6"/>
    <w:rsid w:val="008F44FC"/>
    <w:rsid w:val="008F4D6F"/>
    <w:rsid w:val="0090306E"/>
    <w:rsid w:val="00911CFD"/>
    <w:rsid w:val="0093268B"/>
    <w:rsid w:val="00935DB8"/>
    <w:rsid w:val="00946637"/>
    <w:rsid w:val="009472C2"/>
    <w:rsid w:val="00962431"/>
    <w:rsid w:val="00974342"/>
    <w:rsid w:val="0097661E"/>
    <w:rsid w:val="009A555C"/>
    <w:rsid w:val="009B6C55"/>
    <w:rsid w:val="009C3931"/>
    <w:rsid w:val="00A104DD"/>
    <w:rsid w:val="00A225F6"/>
    <w:rsid w:val="00A42186"/>
    <w:rsid w:val="00A54D8F"/>
    <w:rsid w:val="00A73383"/>
    <w:rsid w:val="00A8447F"/>
    <w:rsid w:val="00A85703"/>
    <w:rsid w:val="00A87D24"/>
    <w:rsid w:val="00A949B8"/>
    <w:rsid w:val="00A97B6A"/>
    <w:rsid w:val="00AA59E5"/>
    <w:rsid w:val="00AC59B4"/>
    <w:rsid w:val="00AD4596"/>
    <w:rsid w:val="00AF3D45"/>
    <w:rsid w:val="00B0238F"/>
    <w:rsid w:val="00B1505C"/>
    <w:rsid w:val="00B26923"/>
    <w:rsid w:val="00B31A80"/>
    <w:rsid w:val="00B404CD"/>
    <w:rsid w:val="00B43587"/>
    <w:rsid w:val="00B4731E"/>
    <w:rsid w:val="00B646A8"/>
    <w:rsid w:val="00B67D9D"/>
    <w:rsid w:val="00B85BBB"/>
    <w:rsid w:val="00B95A6D"/>
    <w:rsid w:val="00BB1AB7"/>
    <w:rsid w:val="00BB452E"/>
    <w:rsid w:val="00BB6AAD"/>
    <w:rsid w:val="00BD62C0"/>
    <w:rsid w:val="00BD6D6A"/>
    <w:rsid w:val="00BE084A"/>
    <w:rsid w:val="00BE758F"/>
    <w:rsid w:val="00C01FC4"/>
    <w:rsid w:val="00C12A26"/>
    <w:rsid w:val="00C20A73"/>
    <w:rsid w:val="00C23FFC"/>
    <w:rsid w:val="00C50B1B"/>
    <w:rsid w:val="00C52DEE"/>
    <w:rsid w:val="00C551CD"/>
    <w:rsid w:val="00C56D2A"/>
    <w:rsid w:val="00C679EA"/>
    <w:rsid w:val="00C736E2"/>
    <w:rsid w:val="00C73A35"/>
    <w:rsid w:val="00C75009"/>
    <w:rsid w:val="00C8573E"/>
    <w:rsid w:val="00C9323B"/>
    <w:rsid w:val="00CB2204"/>
    <w:rsid w:val="00CB2760"/>
    <w:rsid w:val="00CB3354"/>
    <w:rsid w:val="00CC0F9A"/>
    <w:rsid w:val="00CC3DD7"/>
    <w:rsid w:val="00CC6BEE"/>
    <w:rsid w:val="00CD31D0"/>
    <w:rsid w:val="00CD32D5"/>
    <w:rsid w:val="00CD5CAA"/>
    <w:rsid w:val="00CD65BF"/>
    <w:rsid w:val="00CE4274"/>
    <w:rsid w:val="00CF239E"/>
    <w:rsid w:val="00CF5F8C"/>
    <w:rsid w:val="00CF6616"/>
    <w:rsid w:val="00CF6AC4"/>
    <w:rsid w:val="00D02805"/>
    <w:rsid w:val="00D119C1"/>
    <w:rsid w:val="00D11FD6"/>
    <w:rsid w:val="00D17831"/>
    <w:rsid w:val="00D27D8A"/>
    <w:rsid w:val="00D30BCE"/>
    <w:rsid w:val="00D4609F"/>
    <w:rsid w:val="00D47130"/>
    <w:rsid w:val="00D547E7"/>
    <w:rsid w:val="00D54C5E"/>
    <w:rsid w:val="00D72781"/>
    <w:rsid w:val="00D745AC"/>
    <w:rsid w:val="00D75E42"/>
    <w:rsid w:val="00DA3B1F"/>
    <w:rsid w:val="00DC308C"/>
    <w:rsid w:val="00DC3A47"/>
    <w:rsid w:val="00DD078A"/>
    <w:rsid w:val="00DD7615"/>
    <w:rsid w:val="00E105E4"/>
    <w:rsid w:val="00E126D7"/>
    <w:rsid w:val="00E14699"/>
    <w:rsid w:val="00E16FD1"/>
    <w:rsid w:val="00E21D32"/>
    <w:rsid w:val="00E32659"/>
    <w:rsid w:val="00E36C81"/>
    <w:rsid w:val="00E3716C"/>
    <w:rsid w:val="00E4074D"/>
    <w:rsid w:val="00E40DAE"/>
    <w:rsid w:val="00E411F1"/>
    <w:rsid w:val="00E473CC"/>
    <w:rsid w:val="00E63801"/>
    <w:rsid w:val="00E65125"/>
    <w:rsid w:val="00E70141"/>
    <w:rsid w:val="00E83A29"/>
    <w:rsid w:val="00E84125"/>
    <w:rsid w:val="00E85A19"/>
    <w:rsid w:val="00E94CD1"/>
    <w:rsid w:val="00EA0D51"/>
    <w:rsid w:val="00EA2226"/>
    <w:rsid w:val="00EA25AF"/>
    <w:rsid w:val="00ED4362"/>
    <w:rsid w:val="00ED5059"/>
    <w:rsid w:val="00ED5B1A"/>
    <w:rsid w:val="00EF3476"/>
    <w:rsid w:val="00EF6F8F"/>
    <w:rsid w:val="00F1443D"/>
    <w:rsid w:val="00F21C3E"/>
    <w:rsid w:val="00F466BD"/>
    <w:rsid w:val="00F61A3F"/>
    <w:rsid w:val="00F63BDD"/>
    <w:rsid w:val="00F7025B"/>
    <w:rsid w:val="00F976B3"/>
    <w:rsid w:val="00FA160A"/>
    <w:rsid w:val="00FD4EA2"/>
    <w:rsid w:val="00F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49A9D"/>
  <w15:chartTrackingRefBased/>
  <w15:docId w15:val="{A783B27F-13EB-40F3-B420-6C6DC7293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727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2066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269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1558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E06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06EF"/>
  </w:style>
  <w:style w:type="paragraph" w:styleId="Pidipagina">
    <w:name w:val="footer"/>
    <w:basedOn w:val="Normale"/>
    <w:link w:val="PidipaginaCarattere"/>
    <w:uiPriority w:val="99"/>
    <w:unhideWhenUsed/>
    <w:rsid w:val="008E06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06EF"/>
  </w:style>
  <w:style w:type="character" w:styleId="Collegamentoipertestuale">
    <w:name w:val="Hyperlink"/>
    <w:basedOn w:val="Carpredefinitoparagrafo"/>
    <w:uiPriority w:val="99"/>
    <w:unhideWhenUsed/>
    <w:rsid w:val="00B31A80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B31A80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FA1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8F4D6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F4D6F"/>
    <w:rPr>
      <w:color w:val="954F72" w:themeColor="followedHyperlink"/>
      <w:u w:val="single"/>
    </w:rPr>
  </w:style>
  <w:style w:type="character" w:styleId="Enfasicorsivo">
    <w:name w:val="Emphasis"/>
    <w:basedOn w:val="Carpredefinitoparagrafo"/>
    <w:uiPriority w:val="20"/>
    <w:qFormat/>
    <w:rsid w:val="00C75009"/>
    <w:rPr>
      <w:i/>
      <w:iCs/>
    </w:rPr>
  </w:style>
  <w:style w:type="paragraph" w:customStyle="1" w:styleId="Default">
    <w:name w:val="Default"/>
    <w:rsid w:val="004F2C2E"/>
    <w:pPr>
      <w:autoSpaceDE w:val="0"/>
      <w:autoSpaceDN w:val="0"/>
      <w:adjustRightInd w:val="0"/>
      <w:spacing w:after="0" w:line="240" w:lineRule="auto"/>
    </w:pPr>
    <w:rPr>
      <w:rFonts w:ascii="Arial Nova" w:hAnsi="Arial Nova" w:cs="Arial Nova"/>
      <w:color w:val="000000"/>
      <w:sz w:val="24"/>
      <w:szCs w:val="24"/>
    </w:rPr>
  </w:style>
  <w:style w:type="character" w:customStyle="1" w:styleId="bumpedfont15">
    <w:name w:val="bumpedfont15"/>
    <w:basedOn w:val="Carpredefinitoparagrafo"/>
    <w:rsid w:val="00712BC2"/>
  </w:style>
  <w:style w:type="paragraph" w:customStyle="1" w:styleId="Didefault">
    <w:name w:val="Di default"/>
    <w:rsid w:val="00C23FF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bdr w:val="nil"/>
      <w:lang w:eastAsia="it-IT"/>
    </w:rPr>
  </w:style>
  <w:style w:type="character" w:customStyle="1" w:styleId="NessunoA">
    <w:name w:val="Nessuno A"/>
    <w:rsid w:val="0020663B"/>
  </w:style>
  <w:style w:type="character" w:customStyle="1" w:styleId="Titolo2Carattere">
    <w:name w:val="Titolo 2 Carattere"/>
    <w:basedOn w:val="Carpredefinitoparagrafo"/>
    <w:link w:val="Titolo2"/>
    <w:uiPriority w:val="9"/>
    <w:rsid w:val="0020663B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Nessuno">
    <w:name w:val="Nessuno"/>
    <w:rsid w:val="00CB2204"/>
  </w:style>
  <w:style w:type="paragraph" w:customStyle="1" w:styleId="Interventi">
    <w:name w:val="Interventi"/>
    <w:rsid w:val="00CB2204"/>
    <w:pPr>
      <w:pBdr>
        <w:top w:val="nil"/>
        <w:left w:val="nil"/>
        <w:bottom w:val="nil"/>
        <w:right w:val="nil"/>
        <w:between w:val="nil"/>
        <w:bar w:val="nil"/>
      </w:pBdr>
      <w:spacing w:after="120" w:line="276" w:lineRule="auto"/>
      <w:ind w:left="2124" w:hanging="2124"/>
      <w:jc w:val="both"/>
      <w:outlineLvl w:val="0"/>
    </w:pPr>
    <w:rPr>
      <w:rFonts w:ascii="Verdana" w:eastAsia="Arial Unicode MS" w:hAnsi="Verdana" w:cs="Arial Unicode MS"/>
      <w:color w:val="000000"/>
      <w:sz w:val="20"/>
      <w:szCs w:val="20"/>
      <w:u w:color="000000"/>
      <w:bdr w:val="nil"/>
      <w:lang w:val="en-US" w:eastAsia="it-IT"/>
    </w:rPr>
  </w:style>
  <w:style w:type="numbering" w:customStyle="1" w:styleId="Stileimportato7">
    <w:name w:val="Stile importato 7"/>
    <w:rsid w:val="00CB2204"/>
    <w:pPr>
      <w:numPr>
        <w:numId w:val="5"/>
      </w:numPr>
    </w:pPr>
  </w:style>
  <w:style w:type="character" w:customStyle="1" w:styleId="Titolo3Carattere">
    <w:name w:val="Titolo 3 Carattere"/>
    <w:basedOn w:val="Carpredefinitoparagrafo"/>
    <w:link w:val="Titolo3"/>
    <w:uiPriority w:val="9"/>
    <w:rsid w:val="00B2692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727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1558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Paragrafoelenco">
    <w:name w:val="List Paragraph"/>
    <w:basedOn w:val="Normale"/>
    <w:uiPriority w:val="34"/>
    <w:qFormat/>
    <w:rsid w:val="00E701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47235">
          <w:blockQuote w:val="1"/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9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atigeneraliscuoladigitale.it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ess@statigeneraliscuoladigital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tatiGeneraliScuola@Imagewar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statigeneraliscuoladigitale.it/programma-202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mparadigitale.it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0DC83-D2F8-4C06-8DD9-E9D671D48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1363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Pigoni</dc:creator>
  <cp:keywords/>
  <dc:description/>
  <cp:lastModifiedBy>Alessandra Pigoni</cp:lastModifiedBy>
  <cp:revision>11</cp:revision>
  <cp:lastPrinted>2023-09-21T16:22:00Z</cp:lastPrinted>
  <dcterms:created xsi:type="dcterms:W3CDTF">2023-10-03T15:00:00Z</dcterms:created>
  <dcterms:modified xsi:type="dcterms:W3CDTF">2023-10-04T15:25:00Z</dcterms:modified>
</cp:coreProperties>
</file>